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66B5C" w14:textId="6B95794E" w:rsidR="00BE6C0E" w:rsidRDefault="00BE6C0E" w:rsidP="00BE6C0E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935" distR="114935" simplePos="0" relativeHeight="251659264" behindDoc="0" locked="0" layoutInCell="1" allowOverlap="1" wp14:anchorId="030EF555" wp14:editId="1215DB94">
            <wp:simplePos x="0" y="0"/>
            <wp:positionH relativeFrom="page">
              <wp:posOffset>3629025</wp:posOffset>
            </wp:positionH>
            <wp:positionV relativeFrom="paragraph">
              <wp:posOffset>11430</wp:posOffset>
            </wp:positionV>
            <wp:extent cx="692785" cy="8451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5" t="-298" r="-36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18C13" w14:textId="77777777" w:rsidR="00BE6C0E" w:rsidRPr="00DD1E25" w:rsidRDefault="00BE6C0E" w:rsidP="00BE6C0E">
      <w:pPr>
        <w:tabs>
          <w:tab w:val="left" w:pos="2925"/>
          <w:tab w:val="center" w:pos="4677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D1E25">
        <w:rPr>
          <w:rFonts w:ascii="Times New Roman" w:hAnsi="Times New Roman"/>
          <w:b/>
          <w:bCs/>
          <w:sz w:val="28"/>
          <w:szCs w:val="28"/>
          <w:lang w:eastAsia="ar-SA"/>
        </w:rPr>
        <w:t>Российская Федерация</w:t>
      </w:r>
    </w:p>
    <w:p w14:paraId="3757BC26" w14:textId="77777777" w:rsidR="00BE6C0E" w:rsidRPr="00DD1E25" w:rsidRDefault="00BE6C0E" w:rsidP="00BE6C0E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D1E25">
        <w:rPr>
          <w:rFonts w:ascii="Times New Roman" w:hAnsi="Times New Roman"/>
          <w:b/>
          <w:bCs/>
          <w:sz w:val="28"/>
          <w:szCs w:val="28"/>
          <w:lang w:eastAsia="ar-SA"/>
        </w:rPr>
        <w:t>Новгородская область Валдайский район</w:t>
      </w:r>
    </w:p>
    <w:p w14:paraId="3BD9D266" w14:textId="77777777" w:rsidR="00BE6C0E" w:rsidRPr="00DD1E25" w:rsidRDefault="00BE6C0E" w:rsidP="00BE6C0E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D1E25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Костковского сельского поселения</w:t>
      </w:r>
    </w:p>
    <w:p w14:paraId="58BCACCD" w14:textId="77777777" w:rsidR="00A122A2" w:rsidRPr="00BE6C0E" w:rsidRDefault="001C67D9" w:rsidP="001C67D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E6C0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14:paraId="0960B8BA" w14:textId="59CE41BC" w:rsidR="001C67D9" w:rsidRDefault="001C67D9" w:rsidP="001C67D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C67D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14:paraId="100892EE" w14:textId="74020B46" w:rsidR="001C67D9" w:rsidRDefault="0034543E" w:rsidP="00A122A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16</w:t>
      </w:r>
      <w:r w:rsidR="00BE6C0E">
        <w:rPr>
          <w:rFonts w:ascii="Times New Roman" w:eastAsia="Calibri" w:hAnsi="Times New Roman" w:cs="Times New Roman"/>
          <w:sz w:val="28"/>
          <w:szCs w:val="28"/>
        </w:rPr>
        <w:t>.01.</w:t>
      </w:r>
      <w:r w:rsidR="001C67D9" w:rsidRPr="001C67D9">
        <w:rPr>
          <w:rFonts w:ascii="Times New Roman" w:eastAsia="Calibri" w:hAnsi="Times New Roman" w:cs="Times New Roman"/>
          <w:sz w:val="28"/>
          <w:szCs w:val="28"/>
        </w:rPr>
        <w:t>202</w:t>
      </w:r>
      <w:r w:rsidR="00BE6C0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1C67D9">
        <w:rPr>
          <w:rFonts w:ascii="Times New Roman" w:eastAsia="Calibri" w:hAnsi="Times New Roman" w:cs="Times New Roman"/>
          <w:sz w:val="28"/>
          <w:szCs w:val="28"/>
        </w:rPr>
        <w:t>№</w:t>
      </w:r>
      <w:r w:rsidR="00397B25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14:paraId="595A09C7" w14:textId="6E360E20" w:rsidR="00BE6C0E" w:rsidRPr="001C67D9" w:rsidRDefault="00BE6C0E" w:rsidP="00A122A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остково</w:t>
      </w:r>
      <w:proofErr w:type="spellEnd"/>
    </w:p>
    <w:p w14:paraId="33F979D8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30342D" w14:textId="7C072E8F" w:rsidR="001C67D9" w:rsidRPr="00C36EB1" w:rsidRDefault="001C67D9" w:rsidP="00BE6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C36EB1">
        <w:rPr>
          <w:rFonts w:ascii="Times New Roman" w:eastAsia="Calibri" w:hAnsi="Times New Roman" w:cs="Times New Roman"/>
          <w:b/>
          <w:sz w:val="28"/>
          <w:szCs w:val="28"/>
        </w:rPr>
        <w:t>Порядка проведения мониторинга муниципальных нормативных правовых а</w:t>
      </w:r>
      <w:r w:rsidR="00BE6C0E">
        <w:rPr>
          <w:rFonts w:ascii="Times New Roman" w:eastAsia="Calibri" w:hAnsi="Times New Roman" w:cs="Times New Roman"/>
          <w:b/>
          <w:sz w:val="28"/>
          <w:szCs w:val="28"/>
        </w:rPr>
        <w:t>ктов Администрации</w:t>
      </w:r>
      <w:proofErr w:type="gramEnd"/>
      <w:r w:rsidR="00BE6C0E">
        <w:rPr>
          <w:rFonts w:ascii="Times New Roman" w:eastAsia="Calibri" w:hAnsi="Times New Roman" w:cs="Times New Roman"/>
          <w:b/>
          <w:sz w:val="28"/>
          <w:szCs w:val="28"/>
        </w:rPr>
        <w:t xml:space="preserve"> Костковского сельского поселения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A122A2" w:rsidRPr="00C36EB1">
        <w:rPr>
          <w:rFonts w:ascii="Times New Roman" w:eastAsia="Calibri" w:hAnsi="Times New Roman" w:cs="Times New Roman"/>
          <w:b/>
          <w:sz w:val="28"/>
          <w:szCs w:val="28"/>
        </w:rPr>
        <w:t>предмет соответствия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законодательству</w:t>
      </w:r>
    </w:p>
    <w:p w14:paraId="324EA3C0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ECCAE7" w14:textId="77777777" w:rsidR="001C67D9" w:rsidRPr="001C67D9" w:rsidRDefault="001C67D9" w:rsidP="001C67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30C4B4" w14:textId="5B5E1409" w:rsidR="001C67D9" w:rsidRPr="001C67D9" w:rsidRDefault="001C67D9" w:rsidP="001C67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года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</w:t>
      </w:r>
      <w:r w:rsidR="00BE6C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 и Уставом Костковского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0563036A" w14:textId="4143DC30" w:rsidR="001C67D9" w:rsidRPr="0034543E" w:rsidRDefault="0034543E" w:rsidP="003454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1C67D9" w:rsidRPr="00BE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C969D53" w14:textId="3D8F47CB" w:rsidR="00A122A2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мониторинга муниципальных нормативных правовых актов А</w:t>
      </w:r>
      <w:r w:rsidR="00BE6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Костковского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2A2" w:rsidRP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законодательству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A712FD" w14:textId="30E21D9A" w:rsidR="00A122A2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</w:t>
      </w:r>
      <w:r w:rsidR="00BE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постановление в информационном бюллетене «Костковский вестник»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 </w:t>
      </w:r>
      <w:r w:rsidR="00345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Костковского сельского поселения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1C94E5" w14:textId="09964037" w:rsidR="001C67D9" w:rsidRPr="001C67D9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92A3F" w14:textId="77777777" w:rsidR="001C67D9" w:rsidRPr="001C67D9" w:rsidRDefault="001C67D9" w:rsidP="001C67D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666D0" w14:textId="77777777" w:rsidR="001C67D9" w:rsidRPr="001C67D9" w:rsidRDefault="001C67D9" w:rsidP="001C67D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30EAF" w14:textId="4F73B77A" w:rsidR="00917D5B" w:rsidRPr="0034543E" w:rsidRDefault="001C67D9" w:rsidP="00917D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917D5B" w:rsidRPr="00345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C0E" w:rsidRPr="00345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Костковского </w:t>
      </w:r>
    </w:p>
    <w:p w14:paraId="67AF699E" w14:textId="5573DFB5" w:rsidR="00BE6C0E" w:rsidRPr="0034543E" w:rsidRDefault="00BE6C0E" w:rsidP="00917D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Н.А. Бондаренко</w:t>
      </w:r>
    </w:p>
    <w:p w14:paraId="6EC7103C" w14:textId="6CACF85D" w:rsidR="001C67D9" w:rsidRPr="001C67D9" w:rsidRDefault="001C67D9" w:rsidP="001C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5C6C4A2" w14:textId="77777777" w:rsidR="001C67D9" w:rsidRPr="001C67D9" w:rsidRDefault="001C67D9" w:rsidP="001C67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257FE" w14:textId="77777777" w:rsidR="001C67D9" w:rsidRPr="001C67D9" w:rsidRDefault="001C67D9" w:rsidP="001C67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EA65648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14:paraId="2E48EC09" w14:textId="77777777" w:rsidR="001C67D9" w:rsidRPr="001C67D9" w:rsidRDefault="001C67D9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E93F3FB" w14:textId="642A28C3" w:rsidR="001C67D9" w:rsidRDefault="001C67D9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06AB62E" w14:textId="58DBC76B" w:rsidR="003E5E8C" w:rsidRDefault="003E5E8C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7CA5778A" w14:textId="7CBA73E2" w:rsidR="001C67D9" w:rsidRDefault="001C67D9" w:rsidP="00BE6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326BDFE" w14:textId="77777777" w:rsidR="00A122A2" w:rsidRPr="006A2C0C" w:rsidRDefault="00A122A2" w:rsidP="003E5E8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0539AE7" w14:textId="77777777" w:rsidR="00A122A2" w:rsidRPr="006A2C0C" w:rsidRDefault="00A122A2" w:rsidP="003E5E8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6A2C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26A83C2" w14:textId="455567B4" w:rsidR="00A122A2" w:rsidRPr="006A2C0C" w:rsidRDefault="00A122A2" w:rsidP="00BE6C0E">
      <w:pPr>
        <w:spacing w:after="0" w:line="240" w:lineRule="exact"/>
        <w:ind w:left="14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E6C0E">
        <w:rPr>
          <w:rFonts w:ascii="Times New Roman" w:hAnsi="Times New Roman" w:cs="Times New Roman"/>
          <w:sz w:val="28"/>
          <w:szCs w:val="28"/>
        </w:rPr>
        <w:t xml:space="preserve">               Костковского сельского                   _________ поселения</w:t>
      </w:r>
    </w:p>
    <w:p w14:paraId="5B4D7C6C" w14:textId="4A93B15E" w:rsidR="00A122A2" w:rsidRPr="006A2C0C" w:rsidRDefault="00A122A2" w:rsidP="003E5E8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6C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54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543E">
        <w:rPr>
          <w:rFonts w:ascii="Times New Roman" w:hAnsi="Times New Roman" w:cs="Times New Roman"/>
          <w:sz w:val="28"/>
          <w:szCs w:val="28"/>
        </w:rPr>
        <w:t>16.</w:t>
      </w:r>
      <w:r w:rsidR="00515D3E">
        <w:rPr>
          <w:rFonts w:ascii="Times New Roman" w:hAnsi="Times New Roman" w:cs="Times New Roman"/>
          <w:sz w:val="28"/>
          <w:szCs w:val="28"/>
        </w:rPr>
        <w:t>01.2023 №</w:t>
      </w:r>
      <w:r w:rsidR="00397B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46AB17FF" w14:textId="77777777" w:rsidR="00A122A2" w:rsidRDefault="00A122A2" w:rsidP="00A1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C0C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14:paraId="136AB64C" w14:textId="77777777" w:rsidR="001C67D9" w:rsidRPr="001C67D9" w:rsidRDefault="001C67D9" w:rsidP="001C67D9">
      <w:pPr>
        <w:spacing w:after="0" w:line="240" w:lineRule="auto"/>
        <w:ind w:left="-425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</w:p>
    <w:p w14:paraId="07AEE172" w14:textId="5B0B7B2C" w:rsidR="00A122A2" w:rsidRPr="003E5E8C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14:paraId="5B04B4C3" w14:textId="61E7E024" w:rsidR="001C67D9" w:rsidRPr="003E5E8C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мониторинга муниципальных нормативных правовых актов Администрации</w:t>
      </w:r>
      <w:r w:rsidR="00BE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Костковского сельского поселения</w:t>
      </w:r>
      <w:r w:rsidR="005C38CA"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A122A2"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 соответствия законодательству</w:t>
      </w:r>
    </w:p>
    <w:p w14:paraId="5E977DDF" w14:textId="77777777" w:rsidR="001C67D9" w:rsidRPr="001C67D9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4B677" w14:textId="77777777" w:rsidR="001C67D9" w:rsidRPr="001C67D9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8E6FF" w14:textId="1A808FFF" w:rsidR="001C67D9" w:rsidRPr="001C67D9" w:rsidRDefault="00A122A2" w:rsidP="00A122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r w:rsidR="00BE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Костковского сельского поселения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 регламентирует организацию работы по проведению мониторинга муниципальных нормативных правовых актов на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соответстви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законодательству и законодательству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(далее – мониторинг). </w:t>
      </w:r>
    </w:p>
    <w:p w14:paraId="39E2908A" w14:textId="507CD993" w:rsidR="001C67D9" w:rsidRPr="001C67D9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нормативных правовых актов Администрации (далее – правовые акты).</w:t>
      </w:r>
    </w:p>
    <w:p w14:paraId="33004A97" w14:textId="6F124490" w:rsidR="00A122A2" w:rsidRDefault="001C67D9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проводится в целях совершенствования работы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14:paraId="28B7769E" w14:textId="77777777" w:rsidR="00A122A2" w:rsidRDefault="00A122A2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мониторинга являются:</w:t>
      </w:r>
    </w:p>
    <w:p w14:paraId="715177C7" w14:textId="1EB299CD" w:rsidR="00A122A2" w:rsidRDefault="001C67D9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правовых актов, требующих приведения в соответствие с законодательством Российской Федерации и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 также устранение выявленных в правовых актах внутренних противоречий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пробелов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10C1EC" w14:textId="77777777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коррупциогенных факторов и их последующее устранение;</w:t>
      </w:r>
    </w:p>
    <w:p w14:paraId="3D830EC8" w14:textId="77777777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совершенствованию правовых актов;</w:t>
      </w:r>
    </w:p>
    <w:p w14:paraId="4EA49433" w14:textId="488D489D" w:rsidR="00D10A4C" w:rsidRDefault="001C67D9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14:paraId="6F279AC8" w14:textId="253E858E" w:rsidR="002242E6" w:rsidRDefault="002242E6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осуществляется в текущей и оперативной форме.</w:t>
      </w:r>
    </w:p>
    <w:p w14:paraId="260B6252" w14:textId="1CA47242"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нормотворческой деятельности Администрации</w:t>
      </w:r>
      <w:r w:rsidR="00BE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Костковского сельского поселения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проектов правовых актов в связи с изменением федерального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законодательства и законодательства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(далее – План нормотворческой деятельности), который утверждается ежегодно не позднее </w:t>
      </w:r>
      <w:r w:rsidR="001C67D9" w:rsidRPr="003E5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 декабря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на следующий год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(текущий мониторинг)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DFB10B" w14:textId="6424F444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 План нормотворческой деятельности 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необходимости, но не реже 1 раза в квартал,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изменения. Изменения, вносимые в План нормотворческой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утверждаются Главой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числа месяца, следующего за истекшим кварталом. </w:t>
      </w:r>
    </w:p>
    <w:p w14:paraId="0B564B63" w14:textId="4374EEC8"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в целях организации работы по проведению мониторинга назначает </w:t>
      </w:r>
      <w:r w:rsidR="00D358AE" w:rsidRPr="00A50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r w:rsidR="0034543E" w:rsidRPr="00A5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358AE" w:rsidRPr="00A5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</w:t>
      </w:r>
      <w:r w:rsidR="00D3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отвечающее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результаты проведения данной работы (далее – ответственный исполнитель).</w:t>
      </w:r>
    </w:p>
    <w:p w14:paraId="3F3EDC3E" w14:textId="583FC153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14:paraId="22BDFDE2" w14:textId="77777777"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мониторинга ответственный исполнитель: </w:t>
      </w:r>
    </w:p>
    <w:p w14:paraId="1CD03CD0" w14:textId="77777777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изучает федеральное законодательство и законодательство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14:paraId="5510F226" w14:textId="77777777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14:paraId="6A8848CB" w14:textId="336EC241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ежемесячно</w:t>
      </w:r>
      <w:bookmarkStart w:id="1" w:name="_Hlk123219118"/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срок до 5 числа месяца, следующего за отчетным, </w:t>
      </w:r>
      <w:bookmarkEnd w:id="1"/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готовит Главе </w:t>
      </w:r>
      <w:r w:rsidR="001D088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дминистрации информацию о результатах проведения мониторинга с указанием перечня правовых актов </w:t>
      </w:r>
      <w:r w:rsidR="00C24A9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подлежащих принятию, изменению, признанию утратившими силу по форме согласно приложению </w:t>
      </w:r>
      <w:r w:rsidR="002242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>1 к настоящему Порядку;</w:t>
      </w:r>
    </w:p>
    <w:p w14:paraId="53F5332A" w14:textId="0AE1D272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информации, полученной в результате мониторинга, в срок до </w:t>
      </w:r>
      <w:r w:rsidRPr="00C24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 декабря текущего года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проект Плана нормотворческой деятельности 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год </w:t>
      </w:r>
      <w:r w:rsidRPr="001C6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согласно приложению </w:t>
      </w:r>
      <w:r w:rsidR="002242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 </w:t>
      </w:r>
      <w:r w:rsidRPr="001C6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 к настоящему Порядку;</w:t>
      </w:r>
    </w:p>
    <w:p w14:paraId="5FC4082C" w14:textId="77777777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проект Плана нормотворческой деятельности</w:t>
      </w:r>
      <w:r w:rsidR="001D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утверждение Главе </w:t>
      </w:r>
      <w:r w:rsidR="001D08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14:paraId="62B59EEB" w14:textId="76C521DF"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либо с привлечением заинтересованных отделов (комитетов), должностных лиц Администрации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проектов правовых актов Администрации в соответствии с Планом нормотворческой деятельности;</w:t>
      </w:r>
    </w:p>
    <w:p w14:paraId="6451093B" w14:textId="2B9B24A2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1D08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1A6125" w14:textId="14531584" w:rsidR="00D358AE" w:rsidRDefault="001C67D9" w:rsidP="00D35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</w:r>
    </w:p>
    <w:p w14:paraId="425FD8DD" w14:textId="5DA36314" w:rsidR="001C67D9" w:rsidRDefault="001C67D9" w:rsidP="00D35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  <w:r w:rsidR="00C24A91" w:rsidRP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 5 числа месяца, следующего за отчетным,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Главе </w:t>
      </w:r>
      <w:r w:rsidR="00D35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3 к настоящему Порядку.</w:t>
      </w:r>
    </w:p>
    <w:p w14:paraId="0D9CE497" w14:textId="049A66B4" w:rsidR="00D10A4C" w:rsidRDefault="00D358AE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федеральное и региональное законодательство, 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вступивших в силу на момент осуществления мониторинга</w:t>
      </w:r>
      <w:r w:rsidR="003F7960" w:rsidRP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7960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влекущих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="003F7960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муниципальной нормативной базы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проекта соответствующего муниципального право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акта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 федерального и регионального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внесения изменений в 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нормотворческой деятельности</w:t>
      </w:r>
      <w:r w:rsidR="00A1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(оперативный мониторинг)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31AF83" w14:textId="19954E4A" w:rsidR="00D10A4C" w:rsidRDefault="00D10A4C" w:rsidP="00D10A4C">
      <w:pPr>
        <w:suppressAutoHyphens/>
        <w:spacing w:after="0" w:line="240" w:lineRule="auto"/>
        <w:ind w:firstLine="709"/>
        <w:jc w:val="both"/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лиц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информация 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проекта соответствующего муниципального право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акта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течение 30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обращения,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информации</w:t>
      </w:r>
      <w:r>
        <w:t xml:space="preserve">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нормотворческой деятельности.</w:t>
      </w:r>
    </w:p>
    <w:p w14:paraId="52E908D8" w14:textId="7D8FB9CE" w:rsidR="001C67D9" w:rsidRDefault="001C67D9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1DEF" w14:textId="3701044F" w:rsidR="00C4158B" w:rsidRDefault="00C4158B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F242A" w14:textId="08EB3474" w:rsidR="00C4158B" w:rsidRDefault="00C4158B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80DC6" w14:textId="77777777" w:rsidR="00C4158B" w:rsidRPr="001C67D9" w:rsidRDefault="00C4158B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51B5D" w14:textId="77777777" w:rsidR="001C67D9" w:rsidRPr="001C67D9" w:rsidRDefault="001C67D9" w:rsidP="001C67D9">
      <w:pPr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708C24E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6C8F0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290C6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5AFF6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E5D6D" w14:textId="3262B89F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16C34" w14:textId="1EB0C276" w:rsidR="003F7960" w:rsidRDefault="003F7960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0EBDA" w14:textId="77777777" w:rsidR="003F7960" w:rsidRDefault="003F7960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D4265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FF604" w14:textId="77777777" w:rsidR="00A14CBC" w:rsidRDefault="00A14CBC" w:rsidP="001B3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790E8" w14:textId="3B403C24" w:rsidR="001C67D9" w:rsidRPr="00D10A4C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7F4E7C2" w14:textId="1FD347AA" w:rsidR="001C67D9" w:rsidRPr="00D10A4C" w:rsidRDefault="001C67D9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мониторинга муниципальных нормативных правовых актов </w:t>
      </w:r>
      <w:r w:rsidR="00295C87" w:rsidRPr="001C67D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B3E21">
        <w:rPr>
          <w:rFonts w:ascii="Times New Roman" w:eastAsia="Calibri" w:hAnsi="Times New Roman" w:cs="Times New Roman"/>
          <w:sz w:val="28"/>
          <w:szCs w:val="28"/>
        </w:rPr>
        <w:t>Костковского сельского поселения</w:t>
      </w:r>
      <w:r w:rsidR="00295C8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95C87" w:rsidRPr="001C67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95C87">
        <w:rPr>
          <w:rFonts w:ascii="Times New Roman" w:eastAsia="Calibri" w:hAnsi="Times New Roman" w:cs="Times New Roman"/>
          <w:sz w:val="28"/>
          <w:szCs w:val="28"/>
        </w:rPr>
        <w:t>предмет соответствия</w:t>
      </w:r>
      <w:r w:rsidR="00295C87" w:rsidRPr="001C67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</w:t>
      </w:r>
    </w:p>
    <w:p w14:paraId="396BF1FE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F620E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1A98D" w14:textId="77777777" w:rsidR="001C67D9" w:rsidRPr="00D10A4C" w:rsidRDefault="001C67D9" w:rsidP="001C6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14:paraId="0F624072" w14:textId="68E62568" w:rsidR="001C67D9" w:rsidRPr="00D10A4C" w:rsidRDefault="001C67D9" w:rsidP="001C67D9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проведения мониторинга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принятием </w:t>
      </w:r>
    </w:p>
    <w:p w14:paraId="74EBBD70" w14:textId="77777777" w:rsidR="00295C87" w:rsidRDefault="001C67D9" w:rsidP="00295C87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 20 ___ года федеральных нормативных правовых актов</w:t>
      </w:r>
    </w:p>
    <w:p w14:paraId="7B896658" w14:textId="3D8D686C" w:rsidR="001C67D9" w:rsidRPr="00D10A4C" w:rsidRDefault="001C67D9" w:rsidP="00295C87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нормативных правовых актов </w:t>
      </w:r>
      <w:r w:rsidR="005C38CA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14:paraId="6128260B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8595F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560"/>
        <w:gridCol w:w="3102"/>
        <w:gridCol w:w="1897"/>
      </w:tblGrid>
      <w:tr w:rsidR="001C67D9" w:rsidRPr="00D10A4C" w14:paraId="70CA19EE" w14:textId="77777777" w:rsidTr="00295C87">
        <w:tc>
          <w:tcPr>
            <w:tcW w:w="1075" w:type="dxa"/>
            <w:shd w:val="clear" w:color="auto" w:fill="auto"/>
          </w:tcPr>
          <w:p w14:paraId="5E99887F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60" w:type="dxa"/>
            <w:shd w:val="clear" w:color="auto" w:fill="auto"/>
          </w:tcPr>
          <w:p w14:paraId="43165B0F" w14:textId="6876B4D0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3102" w:type="dxa"/>
            <w:shd w:val="clear" w:color="auto" w:fill="auto"/>
          </w:tcPr>
          <w:p w14:paraId="4BB03001" w14:textId="7E5E98C3" w:rsidR="003F7960" w:rsidRPr="00D10A4C" w:rsidRDefault="003F7960" w:rsidP="003F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нормативных</w:t>
            </w:r>
            <w:r w:rsidRP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правовых актов Администрации</w:t>
            </w:r>
            <w:r w:rsidR="00C9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Костковского сельского поселения</w:t>
            </w:r>
            <w:r w:rsidRP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подлежащих принятию, изменению, признанию </w:t>
            </w:r>
            <w:proofErr w:type="gramStart"/>
            <w:r w:rsidRP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</w:t>
            </w:r>
          </w:p>
        </w:tc>
        <w:tc>
          <w:tcPr>
            <w:tcW w:w="1897" w:type="dxa"/>
            <w:shd w:val="clear" w:color="auto" w:fill="auto"/>
          </w:tcPr>
          <w:p w14:paraId="306D6BB7" w14:textId="745C4E45" w:rsidR="001C67D9" w:rsidRPr="00D10A4C" w:rsidRDefault="00295C87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разработки проекта нормативного 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 и принятия нормативного правового акта</w:t>
            </w:r>
          </w:p>
        </w:tc>
      </w:tr>
      <w:tr w:rsidR="001C67D9" w:rsidRPr="00D10A4C" w14:paraId="7585A08B" w14:textId="77777777" w:rsidTr="00295C87">
        <w:tc>
          <w:tcPr>
            <w:tcW w:w="1075" w:type="dxa"/>
            <w:shd w:val="clear" w:color="auto" w:fill="auto"/>
          </w:tcPr>
          <w:p w14:paraId="1451A01F" w14:textId="1D426C92" w:rsidR="001C67D9" w:rsidRPr="00D10A4C" w:rsidRDefault="00786CBA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14:paraId="1A788507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14:paraId="1C942720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14:paraId="7AADB855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7D9" w:rsidRPr="00D10A4C" w14:paraId="3532B256" w14:textId="77777777" w:rsidTr="00295C87">
        <w:tc>
          <w:tcPr>
            <w:tcW w:w="1075" w:type="dxa"/>
            <w:shd w:val="clear" w:color="auto" w:fill="auto"/>
          </w:tcPr>
          <w:p w14:paraId="226CE484" w14:textId="184BD11E" w:rsidR="001C67D9" w:rsidRPr="00D10A4C" w:rsidRDefault="00786CBA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60" w:type="dxa"/>
            <w:shd w:val="clear" w:color="auto" w:fill="auto"/>
          </w:tcPr>
          <w:p w14:paraId="468764B5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14:paraId="532F5BE7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14:paraId="5AE59930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08A4A0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06916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C5E76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0BD3E" w14:textId="77777777"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C98CE56" w14:textId="77777777"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D3098C6" w14:textId="77777777"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C61D478" w14:textId="77777777"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020F90E" w14:textId="77777777"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BFF526B" w14:textId="77777777" w:rsidR="001C67D9" w:rsidRP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0D09C5E4" w14:textId="12CF7976" w:rsid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C735C70" w14:textId="77777777" w:rsidR="00295C87" w:rsidRPr="001C67D9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AF96869" w14:textId="77777777" w:rsidR="001C67D9" w:rsidRP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D2760E8" w14:textId="28A77FC9" w:rsid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CDE0BD3" w14:textId="77777777" w:rsidR="00C36EB1" w:rsidRPr="001C67D9" w:rsidRDefault="00C36EB1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ABD792D" w14:textId="7C5C3AA1" w:rsid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7942371C" w14:textId="7C491A7D" w:rsidR="00295C87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1B8A2E37" w14:textId="1F1BB0C0" w:rsidR="00295C87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092B32E" w14:textId="42FF8736" w:rsidR="00295C87" w:rsidRPr="00D10A4C" w:rsidRDefault="00295C87" w:rsidP="00295C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14:paraId="26F0C208" w14:textId="0F74B77F" w:rsidR="00295C87" w:rsidRPr="00D10A4C" w:rsidRDefault="00295C87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мониторинга муниципальных нормативных правовых актов 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B3E21">
        <w:rPr>
          <w:rFonts w:ascii="Times New Roman" w:eastAsia="Calibri" w:hAnsi="Times New Roman" w:cs="Times New Roman"/>
          <w:sz w:val="28"/>
          <w:szCs w:val="28"/>
        </w:rPr>
        <w:t>Костковского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предмет соответствия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</w:t>
      </w:r>
    </w:p>
    <w:p w14:paraId="6D8EFF14" w14:textId="77777777" w:rsidR="001C67D9" w:rsidRPr="001C67D9" w:rsidRDefault="001C67D9" w:rsidP="001C67D9">
      <w:pPr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21DC8207" w14:textId="77777777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4FF6A" w14:textId="77777777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5A2D" w14:textId="77777777" w:rsidR="001C67D9" w:rsidRPr="00295C87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B53EE" w14:textId="77777777" w:rsidR="001C67D9" w:rsidRPr="00295C87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</w:p>
    <w:p w14:paraId="265F944D" w14:textId="37AEEAF0" w:rsidR="001C67D9" w:rsidRPr="00295C87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нормотворческой деятельности Администрации </w:t>
      </w:r>
      <w:r w:rsidR="001B3E21">
        <w:rPr>
          <w:rFonts w:ascii="Times New Roman" w:eastAsia="Calibri" w:hAnsi="Times New Roman" w:cs="Times New Roman"/>
          <w:sz w:val="28"/>
          <w:szCs w:val="28"/>
          <w:lang w:eastAsia="ru-RU"/>
        </w:rPr>
        <w:t>Костковского сельского поселения</w:t>
      </w:r>
      <w:r w:rsidR="005C38CA"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5C38CA"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>Новгородской</w:t>
      </w: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14:paraId="3BC90259" w14:textId="77777777" w:rsidR="001C67D9" w:rsidRPr="00295C87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6BE8E6" w14:textId="77777777" w:rsidR="001C67D9" w:rsidRPr="00295C87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1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0"/>
        <w:gridCol w:w="2822"/>
        <w:gridCol w:w="1588"/>
        <w:gridCol w:w="1701"/>
        <w:gridCol w:w="1389"/>
        <w:gridCol w:w="1673"/>
      </w:tblGrid>
      <w:tr w:rsidR="001C67D9" w:rsidRPr="00295C87" w14:paraId="5C489A75" w14:textId="77777777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8DDB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DD47" w14:textId="7987D452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DB03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  <w:p w14:paraId="6777E358" w14:textId="33F4160B" w:rsidR="001C67D9" w:rsidRPr="00295C87" w:rsidRDefault="003F7960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нормативного </w:t>
            </w:r>
            <w:r w:rsidR="001C67D9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акта</w:t>
            </w:r>
          </w:p>
          <w:p w14:paraId="7D599E53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E3EA" w14:textId="461BBBAF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 </w:t>
            </w:r>
          </w:p>
          <w:p w14:paraId="33037B53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подготовку</w:t>
            </w:r>
          </w:p>
          <w:p w14:paraId="279EE79C" w14:textId="0C054C05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сопровождение проекта 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нормативного 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акта</w:t>
            </w:r>
          </w:p>
          <w:p w14:paraId="162817F4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9BAC" w14:textId="1BBD759A" w:rsidR="001C67D9" w:rsidRPr="00295C87" w:rsidRDefault="00295C87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разработки проекта нормативного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акта и принятия нормативного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D984" w14:textId="6193C315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муниципального </w:t>
            </w:r>
            <w:r w:rsidR="0078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</w:p>
        </w:tc>
      </w:tr>
      <w:tr w:rsidR="001C67D9" w:rsidRPr="00295C87" w14:paraId="409128E3" w14:textId="77777777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DEE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516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AFF9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B59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21A4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864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7D9" w:rsidRPr="00295C87" w14:paraId="2B25B5C6" w14:textId="77777777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E06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2B0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0DB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002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DD63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E95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8B0249" w14:textId="77777777" w:rsidR="001C67D9" w:rsidRPr="00295C87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3E390A6" w14:textId="77777777"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14:paraId="1C30F9F6" w14:textId="77777777"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14:paraId="1DF21B0D" w14:textId="77777777"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14:paraId="6C047C8A" w14:textId="77777777"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14:paraId="3B5D75CC" w14:textId="3739F1B3" w:rsidR="001C67D9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A2F60" w14:textId="77777777" w:rsidR="00295C87" w:rsidRPr="00295C87" w:rsidRDefault="00295C8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CE875" w14:textId="77777777"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E7FB5" w14:textId="77777777"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50BF3" w14:textId="77777777" w:rsidR="001C67D9" w:rsidRPr="00295C87" w:rsidRDefault="001C67D9" w:rsidP="001B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DFDA4" w14:textId="6F08949B" w:rsidR="00295C87" w:rsidRPr="00D10A4C" w:rsidRDefault="00295C87" w:rsidP="00295C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14:paraId="47982078" w14:textId="4EBAE05B" w:rsidR="00295C87" w:rsidRPr="00D10A4C" w:rsidRDefault="00295C87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мониторинга муниципальных нормативных правовых актов 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B3E21">
        <w:rPr>
          <w:rFonts w:ascii="Times New Roman" w:eastAsia="Calibri" w:hAnsi="Times New Roman" w:cs="Times New Roman"/>
          <w:sz w:val="28"/>
          <w:szCs w:val="28"/>
        </w:rPr>
        <w:t>Костковского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предмет соответствия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</w:t>
      </w:r>
    </w:p>
    <w:p w14:paraId="252212F5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273DF561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0EFB62CF" w14:textId="77777777" w:rsidR="001C67D9" w:rsidRPr="00295C87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D0A4722" w14:textId="77777777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14:paraId="6E57DC6F" w14:textId="77777777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и ходе работы по приведению муниципальных нормативных </w:t>
      </w:r>
    </w:p>
    <w:p w14:paraId="3BB07C8B" w14:textId="77777777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в соответствие с федеральным законодательством </w:t>
      </w:r>
    </w:p>
    <w:p w14:paraId="7CA6C1D3" w14:textId="11223689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законодательством </w:t>
      </w:r>
      <w:r w:rsidR="005C38CA"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14:paraId="2466B9FC" w14:textId="2D504975" w:rsidR="001C67D9" w:rsidRPr="00295C87" w:rsidRDefault="00786CBA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1C67D9"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202    года</w:t>
      </w:r>
    </w:p>
    <w:p w14:paraId="13F9B59E" w14:textId="2DADF792" w:rsidR="001C67D9" w:rsidRPr="00295C87" w:rsidRDefault="001C67D9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14:paraId="6DB9234C" w14:textId="77777777" w:rsidR="001C67D9" w:rsidRPr="00295C87" w:rsidRDefault="001C67D9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2930"/>
        <w:gridCol w:w="2393"/>
      </w:tblGrid>
      <w:tr w:rsidR="001C67D9" w:rsidRPr="00295C87" w14:paraId="301154CD" w14:textId="77777777" w:rsidTr="00A856DA">
        <w:tc>
          <w:tcPr>
            <w:tcW w:w="828" w:type="dxa"/>
            <w:vAlign w:val="center"/>
          </w:tcPr>
          <w:p w14:paraId="728BFD96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 п/п</w:t>
            </w:r>
          </w:p>
        </w:tc>
        <w:tc>
          <w:tcPr>
            <w:tcW w:w="3420" w:type="dxa"/>
            <w:vAlign w:val="center"/>
          </w:tcPr>
          <w:p w14:paraId="7F8C61BE" w14:textId="4CF85D6D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AB34E9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2930" w:type="dxa"/>
            <w:vAlign w:val="center"/>
          </w:tcPr>
          <w:p w14:paraId="478EB8C6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14:paraId="49535C6B" w14:textId="0EC316A0" w:rsidR="001C67D9" w:rsidRPr="00295C87" w:rsidRDefault="00AB34E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="001C67D9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393" w:type="dxa"/>
            <w:vAlign w:val="center"/>
          </w:tcPr>
          <w:p w14:paraId="1E0D6292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14:paraId="028B2B86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указанием стадии рассмотрения и планируемых сроков его принятия)</w:t>
            </w:r>
          </w:p>
        </w:tc>
      </w:tr>
      <w:tr w:rsidR="001C67D9" w:rsidRPr="00295C87" w14:paraId="150FFB36" w14:textId="77777777" w:rsidTr="00A856DA">
        <w:tc>
          <w:tcPr>
            <w:tcW w:w="828" w:type="dxa"/>
            <w:vAlign w:val="center"/>
          </w:tcPr>
          <w:p w14:paraId="23EEFAE4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420" w:type="dxa"/>
          </w:tcPr>
          <w:p w14:paraId="221BD313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30" w:type="dxa"/>
          </w:tcPr>
          <w:p w14:paraId="207D3601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14:paraId="7E8D7D61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C67D9" w:rsidRPr="00295C87" w14:paraId="23B4F7AC" w14:textId="77777777" w:rsidTr="00A856DA">
        <w:tc>
          <w:tcPr>
            <w:tcW w:w="828" w:type="dxa"/>
            <w:vAlign w:val="center"/>
          </w:tcPr>
          <w:p w14:paraId="2124FB98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420" w:type="dxa"/>
          </w:tcPr>
          <w:p w14:paraId="22D4B9CE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30" w:type="dxa"/>
          </w:tcPr>
          <w:p w14:paraId="55E8E788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14:paraId="6307221F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708E5759" w14:textId="77777777" w:rsidR="001C67D9" w:rsidRPr="00295C87" w:rsidRDefault="001C67D9" w:rsidP="001C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FB9F7AE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3C5F9BEA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3AED2159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362515CB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47C1EB01" w14:textId="77777777"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14:paraId="75617288" w14:textId="77777777" w:rsidR="001C67D9" w:rsidRPr="001C67D9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3BE33" w14:textId="77777777" w:rsidR="001C67D9" w:rsidRPr="001C67D9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54687F" w14:textId="77777777" w:rsidR="001C67D9" w:rsidRPr="001C67D9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7E9290" w14:textId="77777777" w:rsidR="0073392B" w:rsidRDefault="0073392B"/>
    <w:sectPr w:rsidR="0073392B" w:rsidSect="00D10A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A134D" w14:textId="77777777" w:rsidR="00332FD6" w:rsidRDefault="00332FD6" w:rsidP="00D10A4C">
      <w:pPr>
        <w:spacing w:after="0" w:line="240" w:lineRule="auto"/>
      </w:pPr>
      <w:r>
        <w:separator/>
      </w:r>
    </w:p>
  </w:endnote>
  <w:endnote w:type="continuationSeparator" w:id="0">
    <w:p w14:paraId="126E9BD2" w14:textId="77777777" w:rsidR="00332FD6" w:rsidRDefault="00332FD6" w:rsidP="00D1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12ED5" w14:textId="77777777" w:rsidR="00332FD6" w:rsidRDefault="00332FD6" w:rsidP="00D10A4C">
      <w:pPr>
        <w:spacing w:after="0" w:line="240" w:lineRule="auto"/>
      </w:pPr>
      <w:r>
        <w:separator/>
      </w:r>
    </w:p>
  </w:footnote>
  <w:footnote w:type="continuationSeparator" w:id="0">
    <w:p w14:paraId="2DE08D0A" w14:textId="77777777" w:rsidR="00332FD6" w:rsidRDefault="00332FD6" w:rsidP="00D1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886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593428" w14:textId="7E3833C9" w:rsidR="00D10A4C" w:rsidRPr="00D10A4C" w:rsidRDefault="00D10A4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0A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0A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0A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7B2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10A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B412284" w14:textId="77777777" w:rsidR="00D10A4C" w:rsidRDefault="00D10A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4F"/>
    <w:rsid w:val="00145266"/>
    <w:rsid w:val="001B3E21"/>
    <w:rsid w:val="001C67D9"/>
    <w:rsid w:val="001D088B"/>
    <w:rsid w:val="002242E6"/>
    <w:rsid w:val="00281582"/>
    <w:rsid w:val="00295C87"/>
    <w:rsid w:val="00332FD6"/>
    <w:rsid w:val="0034543E"/>
    <w:rsid w:val="00394A81"/>
    <w:rsid w:val="00397B25"/>
    <w:rsid w:val="003E5E8C"/>
    <w:rsid w:val="003F7960"/>
    <w:rsid w:val="0042133B"/>
    <w:rsid w:val="00515D3E"/>
    <w:rsid w:val="005C38CA"/>
    <w:rsid w:val="0073392B"/>
    <w:rsid w:val="00786CBA"/>
    <w:rsid w:val="008A0DC3"/>
    <w:rsid w:val="00917D5B"/>
    <w:rsid w:val="009273A2"/>
    <w:rsid w:val="00A05AFF"/>
    <w:rsid w:val="00A122A2"/>
    <w:rsid w:val="00A14CBC"/>
    <w:rsid w:val="00A258DF"/>
    <w:rsid w:val="00A5048F"/>
    <w:rsid w:val="00A905DF"/>
    <w:rsid w:val="00AB34E9"/>
    <w:rsid w:val="00BE6C0E"/>
    <w:rsid w:val="00C122FC"/>
    <w:rsid w:val="00C24A91"/>
    <w:rsid w:val="00C36EB1"/>
    <w:rsid w:val="00C4158B"/>
    <w:rsid w:val="00C8174F"/>
    <w:rsid w:val="00C978E1"/>
    <w:rsid w:val="00D10A4C"/>
    <w:rsid w:val="00D358AE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F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Константиновна</dc:creator>
  <cp:keywords/>
  <dc:description/>
  <cp:lastModifiedBy>work</cp:lastModifiedBy>
  <cp:revision>12</cp:revision>
  <dcterms:created xsi:type="dcterms:W3CDTF">2022-12-29T12:28:00Z</dcterms:created>
  <dcterms:modified xsi:type="dcterms:W3CDTF">2023-01-16T06:47:00Z</dcterms:modified>
</cp:coreProperties>
</file>