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3C" w:rsidRDefault="004F355F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771525" cy="981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33C" w:rsidRDefault="004F355F">
      <w:pPr>
        <w:jc w:val="center"/>
        <w:rPr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  Федерация</w:t>
      </w:r>
    </w:p>
    <w:p w:rsidR="007A333C" w:rsidRDefault="004F355F">
      <w:pPr>
        <w:jc w:val="center"/>
        <w:rPr>
          <w:b/>
          <w:sz w:val="28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Новгородская  область Валдайский  район  </w:t>
      </w:r>
    </w:p>
    <w:p w:rsidR="007A333C" w:rsidRDefault="004F355F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АДМИНИСТРАЦИЯ КОСТКОВСКОГО СЕЛЬСКОГО ПОСЕЛЕНИЯ </w:t>
      </w:r>
    </w:p>
    <w:p w:rsidR="007A333C" w:rsidRDefault="004F355F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24"/>
        </w:rPr>
        <w:t>Р</w:t>
      </w:r>
      <w:proofErr w:type="gramEnd"/>
      <w:r>
        <w:rPr>
          <w:b w:val="0"/>
          <w:color w:val="000000"/>
          <w:sz w:val="24"/>
        </w:rPr>
        <w:t xml:space="preserve"> А С П О Р Я Ж Е Н И Е</w:t>
      </w:r>
    </w:p>
    <w:p w:rsidR="007A333C" w:rsidRDefault="007A333C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A333C" w:rsidRDefault="004F355F">
      <w:pPr>
        <w:tabs>
          <w:tab w:val="left" w:pos="6918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  24.12.2021  № 31-рг</w:t>
      </w:r>
    </w:p>
    <w:p w:rsidR="007A333C" w:rsidRDefault="004F355F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д. Костково</w:t>
      </w:r>
    </w:p>
    <w:p w:rsidR="007A333C" w:rsidRDefault="004F355F">
      <w:pPr>
        <w:tabs>
          <w:tab w:val="left" w:pos="6918"/>
        </w:tabs>
        <w:rPr>
          <w:rFonts w:ascii="Times New Roman" w:hAnsi="Times New Roman"/>
          <w:color w:val="0000FF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</w:t>
      </w:r>
    </w:p>
    <w:p w:rsidR="007A333C" w:rsidRDefault="004F355F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 закреплении  </w:t>
      </w:r>
      <w:r>
        <w:rPr>
          <w:rFonts w:ascii="Times New Roman" w:hAnsi="Times New Roman"/>
          <w:b/>
          <w:sz w:val="24"/>
          <w:szCs w:val="24"/>
          <w:lang w:val="ru-RU"/>
        </w:rPr>
        <w:t>полномочий</w:t>
      </w:r>
    </w:p>
    <w:p w:rsidR="007A333C" w:rsidRDefault="004F355F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администратора доходов бюджета </w:t>
      </w:r>
    </w:p>
    <w:p w:rsidR="007A333C" w:rsidRDefault="004F355F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Костковского сельского</w:t>
      </w:r>
    </w:p>
    <w:p w:rsidR="007A333C" w:rsidRDefault="004F355F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поселения за Администрацией</w:t>
      </w:r>
    </w:p>
    <w:p w:rsidR="007A333C" w:rsidRDefault="004F355F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Костковского сельского поселения</w:t>
      </w:r>
    </w:p>
    <w:p w:rsidR="007A333C" w:rsidRDefault="004F355F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>
        <w:rPr>
          <w:rFonts w:ascii="Times New Roman" w:hAnsi="Times New Roman"/>
          <w:b w:val="0"/>
          <w:sz w:val="24"/>
          <w:szCs w:val="24"/>
          <w:lang w:val="ru-RU"/>
        </w:rPr>
        <w:t xml:space="preserve">В соответствии с Бюджетным кодексом Российской Федерации, решением Совета депутатов Костковского сельского поселения </w:t>
      </w:r>
      <w:r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от 30.12.20</w:t>
      </w:r>
      <w:r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21 № 53 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«О бюджете Костковского сельского поселения на 2021 год и плановый период 2021 и 2023 годов», приказом Министерства финансов Российской Федерации от 06.06.2019 </w:t>
      </w:r>
      <w:r>
        <w:rPr>
          <w:rFonts w:ascii="Times New Roman" w:hAnsi="Times New Roman"/>
          <w:b w:val="0"/>
          <w:sz w:val="24"/>
          <w:szCs w:val="24"/>
        </w:rPr>
        <w:t>N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85н «О Порядке формирования и применения кодов бюджетной классификации Российской Фед</w:t>
      </w:r>
      <w:r>
        <w:rPr>
          <w:rFonts w:ascii="Times New Roman" w:hAnsi="Times New Roman"/>
          <w:b w:val="0"/>
          <w:sz w:val="24"/>
          <w:szCs w:val="24"/>
          <w:lang w:val="ru-RU"/>
        </w:rPr>
        <w:t>ерации, их структуре и принципах назначения»:</w:t>
      </w:r>
      <w:r>
        <w:rPr>
          <w:rFonts w:ascii="Times New Roman" w:hAnsi="Times New Roman"/>
          <w:b w:val="0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b w:val="0"/>
          <w:sz w:val="24"/>
          <w:szCs w:val="24"/>
          <w:lang w:val="ru-RU"/>
        </w:rPr>
        <w:t>1.Закрепить за Администрацией Костковского</w:t>
      </w:r>
      <w:proofErr w:type="gramEnd"/>
      <w:r>
        <w:rPr>
          <w:rFonts w:ascii="Times New Roman" w:hAnsi="Times New Roman"/>
          <w:b w:val="0"/>
          <w:sz w:val="24"/>
          <w:szCs w:val="24"/>
          <w:lang w:val="ru-RU"/>
        </w:rPr>
        <w:t xml:space="preserve"> сельского поселения (код администратора доходов 939) прилагаемые полномочия администратора доходов бюджета Костковского сельского поселения согласно приложению.</w:t>
      </w:r>
    </w:p>
    <w:p w:rsidR="007A333C" w:rsidRDefault="004F355F">
      <w:pPr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2.Гл</w:t>
      </w:r>
      <w:r>
        <w:rPr>
          <w:rFonts w:ascii="Times New Roman" w:hAnsi="Times New Roman"/>
          <w:sz w:val="24"/>
          <w:szCs w:val="24"/>
          <w:lang w:val="ru-RU"/>
        </w:rPr>
        <w:t xml:space="preserve">авному бухгалтеру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Рыжук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Е.М.</w:t>
      </w:r>
    </w:p>
    <w:p w:rsidR="007A333C" w:rsidRDefault="004F355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обеспечить исполнение полномочий администратора доходов бюджета Костковского   сельского поселения по закрепленному перечню;</w:t>
      </w:r>
    </w:p>
    <w:p w:rsidR="007A333C" w:rsidRDefault="004F355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обеспечить уточнение невыясненных поступлений;</w:t>
      </w:r>
    </w:p>
    <w:p w:rsidR="007A333C" w:rsidRDefault="004F355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обеспечить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правильностью исчисления, </w:t>
      </w:r>
      <w:r>
        <w:rPr>
          <w:rFonts w:ascii="Times New Roman" w:hAnsi="Times New Roman"/>
          <w:sz w:val="24"/>
          <w:szCs w:val="24"/>
          <w:lang w:val="ru-RU"/>
        </w:rPr>
        <w:t>полнотой и своевременностью уплаты платежей в бюджет Костковского сельского поселения, проведение операций уточнения и возврата платежей;</w:t>
      </w:r>
    </w:p>
    <w:p w:rsidR="007A333C" w:rsidRDefault="004F355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обеспечить проведение сверок по доходам, зачисленным в бюджет Костковского сельского поселения с Управлением Федерал</w:t>
      </w:r>
      <w:r>
        <w:rPr>
          <w:rFonts w:ascii="Times New Roman" w:hAnsi="Times New Roman"/>
          <w:sz w:val="24"/>
          <w:szCs w:val="24"/>
          <w:lang w:val="ru-RU"/>
        </w:rPr>
        <w:t xml:space="preserve">ьного казначейства по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Новгородской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области;</w:t>
      </w:r>
    </w:p>
    <w:p w:rsidR="007A333C" w:rsidRDefault="004F355F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- организовать ведение бюджетного учета по администрированию доходов бюджета Костковского сельского поселения в соответствии с приказов Министерства финансов Российской Федерации от 01.12.2010г. №157н «Об утвержд</w:t>
      </w:r>
      <w:r>
        <w:rPr>
          <w:rFonts w:ascii="Times New Roman" w:hAnsi="Times New Roman"/>
          <w:sz w:val="24"/>
          <w:szCs w:val="24"/>
          <w:lang w:val="ru-RU"/>
        </w:rPr>
        <w:t>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</w:t>
      </w:r>
      <w:r>
        <w:rPr>
          <w:rFonts w:ascii="Times New Roman" w:hAnsi="Times New Roman"/>
          <w:sz w:val="24"/>
          <w:szCs w:val="24"/>
          <w:lang w:val="ru-RU"/>
        </w:rPr>
        <w:t>альных) учреждений и Инструкции по его применению».</w:t>
      </w:r>
      <w:proofErr w:type="gramEnd"/>
    </w:p>
    <w:p w:rsidR="007A333C" w:rsidRDefault="004F355F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3.Считать утратившим силу распоряжения Администрации Костковского сельского поселения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от 28.12.2020 № 40-рг «</w:t>
      </w:r>
      <w:r>
        <w:rPr>
          <w:rFonts w:ascii="Times New Roman" w:hAnsi="Times New Roman"/>
          <w:sz w:val="24"/>
          <w:szCs w:val="24"/>
          <w:lang w:val="ru-RU"/>
        </w:rPr>
        <w:t>О закреплении  полномочий администратора доходов бюджета Костковского сельского посел</w:t>
      </w:r>
      <w:r>
        <w:rPr>
          <w:rFonts w:ascii="Times New Roman" w:hAnsi="Times New Roman"/>
          <w:sz w:val="24"/>
          <w:szCs w:val="24"/>
          <w:lang w:val="ru-RU"/>
        </w:rPr>
        <w:t>ения за Администрацией Костковского сельского поселения».</w:t>
      </w:r>
    </w:p>
    <w:p w:rsidR="007A333C" w:rsidRDefault="007A333C">
      <w:pPr>
        <w:rPr>
          <w:rFonts w:ascii="Times New Roman" w:hAnsi="Times New Roman"/>
          <w:sz w:val="24"/>
          <w:szCs w:val="24"/>
          <w:lang w:val="ru-RU"/>
        </w:rPr>
      </w:pPr>
    </w:p>
    <w:p w:rsidR="007A333C" w:rsidRDefault="004F355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Глава Костковского сельского поселения</w:t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  <w:t>Н.А. Бондаренко</w:t>
      </w:r>
    </w:p>
    <w:p w:rsidR="007A333C" w:rsidRDefault="007A333C">
      <w:pPr>
        <w:rPr>
          <w:rFonts w:ascii="Times New Roman" w:hAnsi="Times New Roman"/>
          <w:sz w:val="24"/>
          <w:szCs w:val="24"/>
          <w:lang w:val="ru-RU"/>
        </w:rPr>
      </w:pPr>
    </w:p>
    <w:p w:rsidR="007A333C" w:rsidRDefault="004F355F">
      <w:pPr>
        <w:ind w:left="566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Приложение   к распоряжению                             Администрации Костковского сельского поселения  от 24.12.2021 № 31 -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рг</w:t>
      </w:r>
      <w:proofErr w:type="spellEnd"/>
    </w:p>
    <w:p w:rsidR="007A333C" w:rsidRDefault="007A333C">
      <w:pPr>
        <w:tabs>
          <w:tab w:val="left" w:pos="6918"/>
        </w:tabs>
        <w:rPr>
          <w:rFonts w:ascii="Times New Roman" w:hAnsi="Times New Roman"/>
          <w:sz w:val="24"/>
          <w:szCs w:val="24"/>
          <w:lang w:val="ru-RU"/>
        </w:rPr>
      </w:pPr>
    </w:p>
    <w:p w:rsidR="007A333C" w:rsidRDefault="004F355F">
      <w:pPr>
        <w:jc w:val="center"/>
        <w:rPr>
          <w:rFonts w:ascii="Times New Roman" w:hAnsi="Times New Roman"/>
          <w:b/>
          <w:sz w:val="21"/>
          <w:szCs w:val="21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ПЕРЕЧЕНЬ </w:t>
      </w:r>
    </w:p>
    <w:p w:rsidR="007A333C" w:rsidRDefault="004F355F">
      <w:pPr>
        <w:jc w:val="center"/>
        <w:rPr>
          <w:rFonts w:ascii="Times New Roman" w:hAnsi="Times New Roman"/>
          <w:b/>
          <w:sz w:val="21"/>
          <w:szCs w:val="21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кодов доходов бюджета Костковского сельского поселения, закреплённых за администратором доходов бюджета Костковского сельского поселения – Администрацией Костковского сельского поселения</w:t>
      </w:r>
    </w:p>
    <w:p w:rsidR="007A333C" w:rsidRPr="004F355F" w:rsidRDefault="007A333C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7A333C" w:rsidRPr="004F355F" w:rsidRDefault="007A333C">
      <w:pPr>
        <w:rPr>
          <w:color w:val="000000"/>
          <w:spacing w:val="-20"/>
          <w:sz w:val="2"/>
          <w:szCs w:val="2"/>
          <w:lang w:val="ru-RU"/>
        </w:rPr>
      </w:pPr>
    </w:p>
    <w:tbl>
      <w:tblPr>
        <w:tblW w:w="10142" w:type="dxa"/>
        <w:jc w:val="center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6"/>
        <w:gridCol w:w="928"/>
        <w:gridCol w:w="2577"/>
        <w:gridCol w:w="5571"/>
      </w:tblGrid>
      <w:tr w:rsidR="007A333C" w:rsidRPr="004F355F">
        <w:trPr>
          <w:trHeight w:val="231"/>
          <w:tblHeader/>
          <w:jc w:val="center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pStyle w:val="5"/>
              <w:numPr>
                <w:ilvl w:val="4"/>
                <w:numId w:val="2"/>
              </w:numPr>
              <w:spacing w:before="8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Pr="004F355F" w:rsidRDefault="004F355F">
            <w:pPr>
              <w:pStyle w:val="5"/>
              <w:numPr>
                <w:ilvl w:val="4"/>
                <w:numId w:val="2"/>
              </w:numPr>
              <w:spacing w:before="80" w:line="240" w:lineRule="exact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lang w:val="ru-RU"/>
              </w:rPr>
            </w:pPr>
            <w:r w:rsidRPr="004F355F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lang w:val="ru-RU"/>
              </w:rPr>
              <w:t xml:space="preserve">Код бюджетной классификации </w:t>
            </w:r>
            <w:r w:rsidRPr="004F355F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lang w:val="ru-RU"/>
              </w:rPr>
              <w:br/>
              <w:t>Российской Федерации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33C" w:rsidRPr="004F355F" w:rsidRDefault="007A333C">
            <w:pPr>
              <w:pStyle w:val="5"/>
              <w:numPr>
                <w:ilvl w:val="4"/>
                <w:numId w:val="2"/>
              </w:numPr>
              <w:snapToGrid w:val="0"/>
              <w:spacing w:before="80" w:line="240" w:lineRule="exact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lang w:val="ru-RU"/>
              </w:rPr>
            </w:pPr>
          </w:p>
          <w:p w:rsidR="007A333C" w:rsidRPr="004F355F" w:rsidRDefault="004F355F">
            <w:pPr>
              <w:pStyle w:val="5"/>
              <w:numPr>
                <w:ilvl w:val="4"/>
                <w:numId w:val="2"/>
              </w:numPr>
              <w:spacing w:before="80" w:line="240" w:lineRule="exact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lang w:val="ru-RU"/>
              </w:rPr>
            </w:pPr>
            <w:r w:rsidRPr="004F355F">
              <w:rPr>
                <w:rFonts w:ascii="Times New Roman" w:hAnsi="Times New Roman"/>
                <w:b w:val="0"/>
                <w:i w:val="0"/>
                <w:sz w:val="22"/>
                <w:szCs w:val="22"/>
                <w:lang w:val="ru-RU"/>
              </w:rPr>
              <w:t>Наименова</w:t>
            </w:r>
            <w:r w:rsidRPr="004F355F">
              <w:rPr>
                <w:rFonts w:ascii="Times New Roman" w:hAnsi="Times New Roman"/>
                <w:b w:val="0"/>
                <w:i w:val="0"/>
                <w:sz w:val="22"/>
                <w:szCs w:val="22"/>
                <w:lang w:val="ru-RU"/>
              </w:rPr>
              <w:t>ние главного администратора</w:t>
            </w:r>
            <w:r w:rsidRPr="004F355F">
              <w:rPr>
                <w:rFonts w:ascii="Times New Roman" w:hAnsi="Times New Roman"/>
                <w:b w:val="0"/>
                <w:i w:val="0"/>
                <w:sz w:val="22"/>
                <w:szCs w:val="22"/>
                <w:lang w:val="ru-RU"/>
              </w:rPr>
              <w:br/>
              <w:t xml:space="preserve">доходов областного бюджета, </w:t>
            </w:r>
            <w:r w:rsidRPr="004F355F">
              <w:rPr>
                <w:rFonts w:ascii="Times New Roman" w:hAnsi="Times New Roman"/>
                <w:b w:val="0"/>
                <w:i w:val="0"/>
                <w:sz w:val="22"/>
                <w:szCs w:val="22"/>
                <w:lang w:val="ru-RU"/>
              </w:rPr>
              <w:br/>
              <w:t>наименование кода вида (подвида)</w:t>
            </w:r>
            <w:r w:rsidRPr="004F355F">
              <w:rPr>
                <w:rFonts w:ascii="Times New Roman" w:hAnsi="Times New Roman"/>
                <w:b w:val="0"/>
                <w:i w:val="0"/>
                <w:sz w:val="22"/>
                <w:szCs w:val="22"/>
                <w:lang w:val="ru-RU"/>
              </w:rPr>
              <w:br/>
              <w:t xml:space="preserve"> доходов областного бюджета</w:t>
            </w:r>
          </w:p>
        </w:tc>
      </w:tr>
      <w:tr w:rsidR="007A333C" w:rsidRPr="004F355F">
        <w:trPr>
          <w:trHeight w:val="231"/>
          <w:tblHeader/>
          <w:jc w:val="center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Pr="004F355F" w:rsidRDefault="007A333C">
            <w:pPr>
              <w:snapToGrid w:val="0"/>
              <w:spacing w:before="120" w:line="240" w:lineRule="exact"/>
              <w:ind w:firstLine="84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spacing w:before="120" w:line="240" w:lineRule="exact"/>
              <w:ind w:firstLine="8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админи-стратора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доходов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Pr="004F355F" w:rsidRDefault="004F355F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4F355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вида (подвида) доходов областного </w:t>
            </w:r>
            <w:r w:rsidRPr="004F355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br/>
              <w:t>бюджета</w:t>
            </w:r>
          </w:p>
        </w:tc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33C" w:rsidRPr="004F355F" w:rsidRDefault="007A333C">
            <w:pPr>
              <w:snapToGrid w:val="0"/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7A333C">
        <w:trPr>
          <w:cantSplit/>
          <w:trHeight w:val="23"/>
          <w:tblHeader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spacing w:before="60" w:after="20" w:line="220" w:lineRule="exact"/>
              <w:ind w:left="-22" w:firstLine="22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spacing w:before="60" w:after="20" w:line="220" w:lineRule="exact"/>
              <w:ind w:left="-22" w:firstLine="22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spacing w:before="60" w:after="20" w:line="2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33C" w:rsidRDefault="004F355F">
            <w:pPr>
              <w:spacing w:before="60" w:after="20" w:line="2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A333C">
        <w:trPr>
          <w:cantSplit/>
          <w:trHeight w:val="23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spacing w:before="60" w:after="20" w:line="22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spacing w:before="60" w:after="20" w:line="22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939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7A333C">
            <w:pPr>
              <w:snapToGrid w:val="0"/>
              <w:spacing w:before="60" w:after="20" w:line="22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33C" w:rsidRDefault="004F355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Костковского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сельского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поселения</w:t>
            </w:r>
            <w:proofErr w:type="spellEnd"/>
          </w:p>
        </w:tc>
      </w:tr>
      <w:tr w:rsidR="007A333C" w:rsidRPr="004F355F">
        <w:trPr>
          <w:cantSplit/>
          <w:trHeight w:val="23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7A333C">
            <w:pPr>
              <w:numPr>
                <w:ilvl w:val="0"/>
                <w:numId w:val="3"/>
              </w:numPr>
              <w:snapToGrid w:val="0"/>
              <w:spacing w:before="60" w:after="20" w:line="22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1 08 04020 01 0000 110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33C" w:rsidRPr="004F355F" w:rsidRDefault="004F35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355F">
              <w:rPr>
                <w:rFonts w:ascii="Times New Roman" w:hAnsi="Times New Roman"/>
                <w:color w:val="22272F"/>
                <w:sz w:val="22"/>
                <w:szCs w:val="22"/>
                <w:lang w:val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4F35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(сумма платежа (перерасчеты, </w:t>
            </w:r>
            <w:r w:rsidRPr="004F355F">
              <w:rPr>
                <w:rFonts w:ascii="Times New Roman" w:hAnsi="Times New Roman"/>
                <w:sz w:val="22"/>
                <w:szCs w:val="22"/>
                <w:lang w:val="ru-RU"/>
              </w:rPr>
              <w:t>недоимка и задолженность по соответствующему платежу, в том числе по отмененному)</w:t>
            </w:r>
          </w:p>
        </w:tc>
      </w:tr>
      <w:tr w:rsidR="007A333C" w:rsidRPr="004F355F">
        <w:trPr>
          <w:cantSplit/>
          <w:trHeight w:val="23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snapToGrid w:val="0"/>
              <w:spacing w:before="60" w:after="20" w:line="220" w:lineRule="exact"/>
              <w:ind w:left="786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  <w:p w:rsidR="007A333C" w:rsidRDefault="007A333C">
            <w:pPr>
              <w:numPr>
                <w:ilvl w:val="0"/>
                <w:numId w:val="3"/>
              </w:numPr>
              <w:snapToGrid w:val="0"/>
              <w:spacing w:before="60" w:after="20" w:line="2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1 08 04020 01 4000 110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33C" w:rsidRPr="004F355F" w:rsidRDefault="004F35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355F">
              <w:rPr>
                <w:rFonts w:ascii="Times New Roman" w:hAnsi="Times New Roman"/>
                <w:color w:val="22272F"/>
                <w:sz w:val="22"/>
                <w:szCs w:val="22"/>
                <w:lang w:val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4F35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(прочие поступления)</w:t>
            </w:r>
          </w:p>
        </w:tc>
      </w:tr>
      <w:tr w:rsidR="007A333C" w:rsidRPr="004F355F">
        <w:trPr>
          <w:cantSplit/>
          <w:trHeight w:val="23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Pr="004F355F" w:rsidRDefault="007A333C">
            <w:pPr>
              <w:numPr>
                <w:ilvl w:val="0"/>
                <w:numId w:val="3"/>
              </w:numPr>
              <w:snapToGrid w:val="0"/>
              <w:spacing w:before="60" w:after="20" w:line="2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17 01050 10 0000 180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33C" w:rsidRPr="004F355F" w:rsidRDefault="004F355F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4F355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7A333C" w:rsidRPr="004F355F">
        <w:trPr>
          <w:cantSplit/>
          <w:trHeight w:val="23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Pr="004F355F" w:rsidRDefault="007A333C">
            <w:pPr>
              <w:numPr>
                <w:ilvl w:val="0"/>
                <w:numId w:val="3"/>
              </w:numPr>
              <w:snapToGrid w:val="0"/>
              <w:spacing w:before="60" w:after="20" w:line="2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1 17 05050 10 0000 180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33C" w:rsidRPr="004F355F" w:rsidRDefault="004F355F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4F355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7A333C" w:rsidRPr="004F355F">
        <w:trPr>
          <w:cantSplit/>
          <w:trHeight w:val="23"/>
          <w:jc w:val="center"/>
        </w:trPr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Pr="004F355F" w:rsidRDefault="007A333C">
            <w:pPr>
              <w:numPr>
                <w:ilvl w:val="0"/>
                <w:numId w:val="3"/>
              </w:numPr>
              <w:snapToGrid w:val="0"/>
              <w:spacing w:before="60" w:after="20" w:line="2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2 02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16001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10 0000 15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33C" w:rsidRDefault="004F35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Дотации бюджетам сельских поселений на выравнивание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бюджетной обеспеченности из бюджетов муниципальных районов</w:t>
            </w:r>
          </w:p>
        </w:tc>
      </w:tr>
      <w:tr w:rsidR="007A333C" w:rsidRPr="004F355F">
        <w:trPr>
          <w:cantSplit/>
          <w:trHeight w:val="23"/>
          <w:jc w:val="center"/>
        </w:trPr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Pr="004F355F" w:rsidRDefault="007A333C">
            <w:pPr>
              <w:numPr>
                <w:ilvl w:val="0"/>
                <w:numId w:val="3"/>
              </w:numPr>
              <w:snapToGrid w:val="0"/>
              <w:spacing w:before="60" w:after="20" w:line="2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2 02 3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024 10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7028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15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33C" w:rsidRDefault="004F35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</w:tr>
      <w:tr w:rsidR="007A333C" w:rsidRPr="004F355F">
        <w:trPr>
          <w:cantSplit/>
          <w:trHeight w:val="23"/>
          <w:jc w:val="center"/>
        </w:trPr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Pr="004F355F" w:rsidRDefault="007A333C">
            <w:pPr>
              <w:numPr>
                <w:ilvl w:val="0"/>
                <w:numId w:val="3"/>
              </w:numPr>
              <w:snapToGrid w:val="0"/>
              <w:spacing w:before="60" w:after="20" w:line="2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939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2 02 29999 10 7152 150 </w:t>
            </w:r>
          </w:p>
        </w:tc>
        <w:tc>
          <w:tcPr>
            <w:tcW w:w="5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33C" w:rsidRPr="004F355F" w:rsidRDefault="004F35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355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Субсидии бюджетам сельских поселений на формирование муниципальных дорожных фондов</w:t>
            </w:r>
            <w:r w:rsidRPr="004F35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7A333C" w:rsidRPr="004F355F">
        <w:trPr>
          <w:cantSplit/>
          <w:trHeight w:val="23"/>
          <w:jc w:val="center"/>
        </w:trPr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Pr="004F355F" w:rsidRDefault="007A333C">
            <w:pPr>
              <w:numPr>
                <w:ilvl w:val="0"/>
                <w:numId w:val="3"/>
              </w:numPr>
              <w:snapToGrid w:val="0"/>
              <w:spacing w:before="60" w:after="20" w:line="2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2 02 30024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7065 15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33C" w:rsidRDefault="004F35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Субвенции бюджетам сельских поселений на осуществление отдельных государственных полномочий по определению перечня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</w:tr>
      <w:tr w:rsidR="007A333C" w:rsidRPr="004F355F">
        <w:trPr>
          <w:cantSplit/>
          <w:trHeight w:val="23"/>
          <w:jc w:val="center"/>
        </w:trPr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Pr="004F355F" w:rsidRDefault="007A333C">
            <w:pPr>
              <w:numPr>
                <w:ilvl w:val="0"/>
                <w:numId w:val="3"/>
              </w:numPr>
              <w:snapToGrid w:val="0"/>
              <w:spacing w:before="60" w:after="20" w:line="2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2 02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35118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10 0000 15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33C" w:rsidRDefault="004F35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Субвенций бюджетам сельских поселений н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а осуществление первичного воинского учета на территориях, где отсутствуют военные комиссариаты</w:t>
            </w:r>
          </w:p>
        </w:tc>
      </w:tr>
      <w:tr w:rsidR="007A333C" w:rsidRPr="004F355F">
        <w:trPr>
          <w:cantSplit/>
          <w:trHeight w:val="23"/>
          <w:jc w:val="center"/>
        </w:trPr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Pr="004F355F" w:rsidRDefault="007A333C">
            <w:pPr>
              <w:numPr>
                <w:ilvl w:val="0"/>
                <w:numId w:val="3"/>
              </w:numPr>
              <w:snapToGrid w:val="0"/>
              <w:spacing w:before="60" w:after="20" w:line="2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202 15002 10 0000 150</w:t>
            </w:r>
          </w:p>
        </w:tc>
        <w:tc>
          <w:tcPr>
            <w:tcW w:w="5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33C" w:rsidRPr="004F355F" w:rsidRDefault="004F35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4D5156"/>
                <w:sz w:val="22"/>
                <w:szCs w:val="22"/>
              </w:rPr>
              <w:t> </w:t>
            </w:r>
            <w:r w:rsidRPr="004F355F">
              <w:rPr>
                <w:rFonts w:ascii="Times New Roman" w:hAnsi="Times New Roman"/>
                <w:color w:val="4D5156"/>
                <w:sz w:val="22"/>
                <w:szCs w:val="22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  <w:r w:rsidRPr="004F355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7A333C" w:rsidRPr="004F355F">
        <w:trPr>
          <w:cantSplit/>
          <w:trHeight w:val="23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Pr="004F355F" w:rsidRDefault="007A333C">
            <w:pPr>
              <w:numPr>
                <w:ilvl w:val="0"/>
                <w:numId w:val="3"/>
              </w:numPr>
              <w:snapToGrid w:val="0"/>
              <w:spacing w:before="60" w:after="20" w:line="2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2 02 29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>
              <w:rPr>
                <w:rFonts w:ascii="Times New Roman" w:hAnsi="Times New Roman"/>
                <w:sz w:val="22"/>
                <w:szCs w:val="22"/>
              </w:rPr>
              <w:t>99 10 0000 15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  <w:p w:rsidR="007A333C" w:rsidRDefault="007A333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33C" w:rsidRDefault="004F355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Прочие субсидии бюджетам сельских поселений</w:t>
            </w:r>
          </w:p>
        </w:tc>
      </w:tr>
      <w:tr w:rsidR="007A333C" w:rsidRPr="004F355F">
        <w:trPr>
          <w:cantSplit/>
          <w:trHeight w:val="23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Pr="004F355F" w:rsidRDefault="007A333C">
            <w:pPr>
              <w:numPr>
                <w:ilvl w:val="0"/>
                <w:numId w:val="3"/>
              </w:numPr>
              <w:snapToGrid w:val="0"/>
              <w:spacing w:before="60" w:after="20" w:line="2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2 02 29999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7228 15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  <w:p w:rsidR="007A333C" w:rsidRDefault="007A333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33C" w:rsidRDefault="004F355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Субсидии бюджетам сельских поселений  на организацию профессионального образования и дополнительного профессионального образования выборных должностных лиц, служащих и муниципальных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служащих Новгородской области</w:t>
            </w:r>
          </w:p>
        </w:tc>
      </w:tr>
      <w:tr w:rsidR="007A333C" w:rsidRPr="004F355F">
        <w:trPr>
          <w:cantSplit/>
          <w:trHeight w:val="23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Pr="004F355F" w:rsidRDefault="007A333C">
            <w:pPr>
              <w:numPr>
                <w:ilvl w:val="0"/>
                <w:numId w:val="3"/>
              </w:numPr>
              <w:snapToGrid w:val="0"/>
              <w:spacing w:before="60" w:after="20" w:line="2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2 02 3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024 10 0000 15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33C" w:rsidRDefault="004F355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A333C" w:rsidRPr="004F355F">
        <w:trPr>
          <w:cantSplit/>
          <w:trHeight w:val="23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Pr="004F355F" w:rsidRDefault="007A333C">
            <w:pPr>
              <w:numPr>
                <w:ilvl w:val="0"/>
                <w:numId w:val="3"/>
              </w:numPr>
              <w:snapToGrid w:val="0"/>
              <w:spacing w:before="60" w:after="20" w:line="2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2 02 49999 10 0000 150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33C" w:rsidRDefault="004F35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Прочие межбюджетные трансферты бюджетам  сельских поселений </w:t>
            </w:r>
          </w:p>
        </w:tc>
      </w:tr>
      <w:tr w:rsidR="007A333C" w:rsidRPr="004F355F">
        <w:trPr>
          <w:cantSplit/>
          <w:trHeight w:val="23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Pr="004F355F" w:rsidRDefault="007A333C">
            <w:pPr>
              <w:numPr>
                <w:ilvl w:val="0"/>
                <w:numId w:val="3"/>
              </w:numPr>
              <w:snapToGrid w:val="0"/>
              <w:spacing w:before="60" w:after="20" w:line="2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2 02 49999 10 7136 150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33C" w:rsidRDefault="004F35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Иные межбюджетные трансферты бюджетам</w:t>
            </w:r>
          </w:p>
          <w:p w:rsidR="007A333C" w:rsidRPr="004F355F" w:rsidRDefault="004F35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сельских поселений на организацию дополнительного профессионального образования и участия в семинарах </w:t>
            </w:r>
          </w:p>
          <w:p w:rsidR="007A333C" w:rsidRDefault="004F355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    </w:t>
            </w:r>
          </w:p>
        </w:tc>
      </w:tr>
      <w:tr w:rsidR="007A333C" w:rsidRPr="004F355F">
        <w:trPr>
          <w:cantSplit/>
          <w:trHeight w:val="23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Pr="004F355F" w:rsidRDefault="007A333C">
            <w:pPr>
              <w:numPr>
                <w:ilvl w:val="0"/>
                <w:numId w:val="3"/>
              </w:numPr>
              <w:snapToGrid w:val="0"/>
              <w:spacing w:before="60" w:after="20" w:line="2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2 02 49999 10 7142 150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33C" w:rsidRDefault="004F35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Иные межбюджетные трансферты городским и сельским поселениям области на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7A333C" w:rsidRPr="004F355F">
        <w:trPr>
          <w:cantSplit/>
          <w:trHeight w:val="23"/>
          <w:jc w:val="center"/>
        </w:trPr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Pr="004F355F" w:rsidRDefault="007A333C">
            <w:pPr>
              <w:numPr>
                <w:ilvl w:val="0"/>
                <w:numId w:val="3"/>
              </w:numPr>
              <w:snapToGrid w:val="0"/>
              <w:spacing w:before="60" w:after="20" w:line="2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1 08 04020 01 1000 110 </w:t>
            </w:r>
          </w:p>
        </w:tc>
        <w:tc>
          <w:tcPr>
            <w:tcW w:w="5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33C" w:rsidRPr="004F355F" w:rsidRDefault="004F35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355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</w:t>
            </w:r>
            <w:r w:rsidRPr="004F355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 в соответствии с законодательными актами Российской Федерации на совершение нотариальных действий</w:t>
            </w:r>
            <w:r w:rsidRPr="004F355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7A333C" w:rsidRPr="004F355F">
        <w:trPr>
          <w:cantSplit/>
          <w:trHeight w:val="23"/>
          <w:jc w:val="center"/>
        </w:trPr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Pr="004F355F" w:rsidRDefault="007A333C">
            <w:pPr>
              <w:numPr>
                <w:ilvl w:val="0"/>
                <w:numId w:val="3"/>
              </w:numPr>
              <w:snapToGrid w:val="0"/>
              <w:spacing w:before="60" w:after="20" w:line="2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1 11 05035 10 0000 120 </w:t>
            </w:r>
          </w:p>
        </w:tc>
        <w:tc>
          <w:tcPr>
            <w:tcW w:w="5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33C" w:rsidRPr="004F355F" w:rsidRDefault="004F35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355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4F355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</w:t>
            </w:r>
            <w:r w:rsidRPr="004F355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и </w:t>
            </w:r>
            <w:r w:rsidRPr="004F355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созданных ими учреждений (за исключением имущества муниципальных бюджетных и автономных учреждений)</w:t>
            </w:r>
            <w:r w:rsidRPr="004F35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7A333C" w:rsidRPr="004F355F">
        <w:trPr>
          <w:cantSplit/>
          <w:trHeight w:val="23"/>
          <w:jc w:val="center"/>
        </w:trPr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Pr="004F355F" w:rsidRDefault="007A333C">
            <w:pPr>
              <w:numPr>
                <w:ilvl w:val="0"/>
                <w:numId w:val="3"/>
              </w:numPr>
              <w:snapToGrid w:val="0"/>
              <w:spacing w:before="60" w:after="20" w:line="2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1 11 09045 10 0000 120 </w:t>
            </w:r>
          </w:p>
        </w:tc>
        <w:tc>
          <w:tcPr>
            <w:tcW w:w="5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33C" w:rsidRPr="004F355F" w:rsidRDefault="004F35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355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</w:t>
            </w:r>
            <w:r w:rsidRPr="004F355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4F355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7A333C" w:rsidRPr="004F355F">
        <w:trPr>
          <w:cantSplit/>
          <w:trHeight w:val="23"/>
          <w:jc w:val="center"/>
        </w:trPr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Pr="004F355F" w:rsidRDefault="007A333C">
            <w:pPr>
              <w:numPr>
                <w:ilvl w:val="0"/>
                <w:numId w:val="3"/>
              </w:numPr>
              <w:snapToGrid w:val="0"/>
              <w:spacing w:before="60" w:after="20" w:line="2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1 13 02995 10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0000 130</w:t>
            </w:r>
          </w:p>
        </w:tc>
        <w:tc>
          <w:tcPr>
            <w:tcW w:w="5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33C" w:rsidRDefault="004F355F">
            <w:pPr>
              <w:overflowPunct w:val="0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7A333C" w:rsidRPr="004F355F">
        <w:trPr>
          <w:cantSplit/>
          <w:trHeight w:val="23"/>
          <w:jc w:val="center"/>
        </w:trPr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Pr="004F355F" w:rsidRDefault="007A333C">
            <w:pPr>
              <w:numPr>
                <w:ilvl w:val="0"/>
                <w:numId w:val="3"/>
              </w:numPr>
              <w:snapToGrid w:val="0"/>
              <w:spacing w:before="60" w:after="20" w:line="2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1 14 02052 10 0000 410</w:t>
            </w:r>
          </w:p>
        </w:tc>
        <w:tc>
          <w:tcPr>
            <w:tcW w:w="5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33C" w:rsidRDefault="004F355F">
            <w:pPr>
              <w:overflowPunct w:val="0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Доходы от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у имуществу</w:t>
            </w:r>
          </w:p>
        </w:tc>
      </w:tr>
      <w:tr w:rsidR="007A333C" w:rsidRPr="004F355F">
        <w:trPr>
          <w:cantSplit/>
          <w:trHeight w:val="23"/>
          <w:jc w:val="center"/>
        </w:trPr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Pr="004F355F" w:rsidRDefault="007A333C">
            <w:pPr>
              <w:numPr>
                <w:ilvl w:val="0"/>
                <w:numId w:val="3"/>
              </w:numPr>
              <w:snapToGrid w:val="0"/>
              <w:spacing w:before="60" w:after="20" w:line="2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1 14 02053 10 0000 410</w:t>
            </w:r>
          </w:p>
        </w:tc>
        <w:tc>
          <w:tcPr>
            <w:tcW w:w="5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33C" w:rsidRDefault="004F355F">
            <w:pPr>
              <w:overflowPunct w:val="0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том числе казённых) в части реализации основных средств по указанному имуществу</w:t>
            </w:r>
          </w:p>
        </w:tc>
      </w:tr>
      <w:tr w:rsidR="007A333C" w:rsidRPr="004F355F">
        <w:trPr>
          <w:cantSplit/>
          <w:trHeight w:val="23"/>
          <w:jc w:val="center"/>
        </w:trPr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Pr="004F355F" w:rsidRDefault="007A333C">
            <w:pPr>
              <w:numPr>
                <w:ilvl w:val="0"/>
                <w:numId w:val="3"/>
              </w:numPr>
              <w:snapToGrid w:val="0"/>
              <w:spacing w:before="60" w:after="20" w:line="2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2 02 49999 10 5002 150</w:t>
            </w:r>
          </w:p>
        </w:tc>
        <w:tc>
          <w:tcPr>
            <w:tcW w:w="5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33C" w:rsidRDefault="004F35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Иные межбюджетные трансферты бюджетам городских и сельских поселений Новгородской области в целях финансирования расходных обязательств,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связанных  с финансовым обеспечением первоочередных расходов за счёт средств резервного фонда Правительства Российской Федерации</w:t>
            </w:r>
          </w:p>
        </w:tc>
      </w:tr>
      <w:tr w:rsidR="007A333C" w:rsidRPr="004F355F">
        <w:trPr>
          <w:cantSplit/>
          <w:trHeight w:val="23"/>
          <w:jc w:val="center"/>
        </w:trPr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Pr="004F355F" w:rsidRDefault="007A333C">
            <w:pPr>
              <w:numPr>
                <w:ilvl w:val="0"/>
                <w:numId w:val="3"/>
              </w:numPr>
              <w:snapToGrid w:val="0"/>
              <w:spacing w:before="60" w:after="20" w:line="2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3C" w:rsidRDefault="004F35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2 08 05000 10 0000 1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7A333C" w:rsidRDefault="007A333C">
            <w:pPr>
              <w:overflowPunct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33C" w:rsidRDefault="004F355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Перечисления из бюджетов сельских поселений (в бюджеты поселений) для осуществления возврата (зач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7A333C" w:rsidRPr="004F355F" w:rsidRDefault="007A333C">
      <w:pPr>
        <w:ind w:firstLine="709"/>
        <w:jc w:val="both"/>
        <w:rPr>
          <w:lang w:val="ru-RU"/>
        </w:rPr>
      </w:pPr>
    </w:p>
    <w:sectPr w:rsidR="007A333C" w:rsidRPr="004F355F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4E70"/>
    <w:multiLevelType w:val="multilevel"/>
    <w:tmpl w:val="EBC43E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1EE22F2"/>
    <w:multiLevelType w:val="multilevel"/>
    <w:tmpl w:val="ACB663DC"/>
    <w:lvl w:ilvl="0">
      <w:start w:val="1"/>
      <w:numFmt w:val="decimal"/>
      <w:lvlText w:val="1.%1"/>
      <w:lvlJc w:val="center"/>
      <w:pPr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C200BF0"/>
    <w:multiLevelType w:val="multilevel"/>
    <w:tmpl w:val="3C8080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3C"/>
    <w:rsid w:val="004F355F"/>
    <w:rsid w:val="007A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16"/>
    <w:pPr>
      <w:textAlignment w:val="baseline"/>
    </w:pPr>
    <w:rPr>
      <w:rFonts w:ascii="MS Sans Serif" w:eastAsia="Times New Roman" w:hAnsi="MS Sans Serif" w:cs="Times New Roman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B63716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B63716"/>
    <w:pPr>
      <w:keepNext/>
      <w:overflowPunct w:val="0"/>
      <w:jc w:val="center"/>
      <w:textAlignment w:val="auto"/>
      <w:outlineLvl w:val="1"/>
    </w:pPr>
    <w:rPr>
      <w:rFonts w:ascii="Times New Roman" w:hAnsi="Times New Roman"/>
      <w:b/>
      <w:sz w:val="44"/>
      <w:szCs w:val="24"/>
      <w:lang w:val="ru-RU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63716"/>
    <w:rPr>
      <w:rFonts w:ascii="Cambria" w:eastAsia="Times New Roman" w:hAnsi="Cambria" w:cs="Times New Roman"/>
      <w:b/>
      <w:bCs/>
      <w:kern w:val="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qFormat/>
    <w:rsid w:val="00B6371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B63716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0F2A52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0F2A52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WW8Num2z0">
    <w:name w:val="WW8Num2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B63716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semiHidden/>
    <w:unhideWhenUsed/>
    <w:rsid w:val="000F2A52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0F2A52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16"/>
    <w:pPr>
      <w:textAlignment w:val="baseline"/>
    </w:pPr>
    <w:rPr>
      <w:rFonts w:ascii="MS Sans Serif" w:eastAsia="Times New Roman" w:hAnsi="MS Sans Serif" w:cs="Times New Roman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B63716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B63716"/>
    <w:pPr>
      <w:keepNext/>
      <w:overflowPunct w:val="0"/>
      <w:jc w:val="center"/>
      <w:textAlignment w:val="auto"/>
      <w:outlineLvl w:val="1"/>
    </w:pPr>
    <w:rPr>
      <w:rFonts w:ascii="Times New Roman" w:hAnsi="Times New Roman"/>
      <w:b/>
      <w:sz w:val="44"/>
      <w:szCs w:val="24"/>
      <w:lang w:val="ru-RU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63716"/>
    <w:rPr>
      <w:rFonts w:ascii="Cambria" w:eastAsia="Times New Roman" w:hAnsi="Cambria" w:cs="Times New Roman"/>
      <w:b/>
      <w:bCs/>
      <w:kern w:val="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qFormat/>
    <w:rsid w:val="00B6371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B63716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0F2A52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0F2A52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WW8Num2z0">
    <w:name w:val="WW8Num2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B63716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semiHidden/>
    <w:unhideWhenUsed/>
    <w:rsid w:val="000F2A52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0F2A52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2</cp:revision>
  <cp:lastPrinted>2022-01-10T12:27:00Z</cp:lastPrinted>
  <dcterms:created xsi:type="dcterms:W3CDTF">2022-01-10T11:37:00Z</dcterms:created>
  <dcterms:modified xsi:type="dcterms:W3CDTF">2022-01-10T11:37:00Z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