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45" w:rsidRDefault="00624656" w:rsidP="00C95F45">
      <w:pPr>
        <w:pStyle w:val="Default"/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2pt;margin-top:-8.85pt;width:56.7pt;height:72.1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789199747" r:id="rId7"/>
        </w:pict>
      </w:r>
    </w:p>
    <w:p w:rsidR="00C95F45" w:rsidRPr="007960EA" w:rsidRDefault="00C95F45" w:rsidP="00C95F45">
      <w:pPr>
        <w:pStyle w:val="a3"/>
        <w:jc w:val="center"/>
        <w:rPr>
          <w:b/>
          <w:sz w:val="28"/>
          <w:szCs w:val="28"/>
        </w:rPr>
      </w:pPr>
      <w:r w:rsidRPr="007960EA">
        <w:rPr>
          <w:sz w:val="28"/>
          <w:szCs w:val="28"/>
        </w:rPr>
        <w:t xml:space="preserve"> </w:t>
      </w:r>
      <w:r w:rsidRPr="007960EA">
        <w:rPr>
          <w:b/>
          <w:sz w:val="28"/>
          <w:szCs w:val="28"/>
        </w:rPr>
        <w:t>Российская Федерация</w:t>
      </w:r>
    </w:p>
    <w:p w:rsidR="00C95F45" w:rsidRPr="007960EA" w:rsidRDefault="00C95F45" w:rsidP="00C95F45">
      <w:pPr>
        <w:pStyle w:val="a3"/>
        <w:jc w:val="center"/>
        <w:rPr>
          <w:b/>
          <w:sz w:val="28"/>
          <w:szCs w:val="28"/>
        </w:rPr>
      </w:pPr>
      <w:r w:rsidRPr="007960EA">
        <w:rPr>
          <w:b/>
          <w:sz w:val="28"/>
          <w:szCs w:val="28"/>
        </w:rPr>
        <w:t>Новгородская область Валдайский район</w:t>
      </w:r>
    </w:p>
    <w:p w:rsidR="00C95F45" w:rsidRPr="007960EA" w:rsidRDefault="00E47FD9" w:rsidP="00C95F4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C95F45" w:rsidRPr="007960EA">
        <w:rPr>
          <w:b/>
          <w:sz w:val="28"/>
          <w:szCs w:val="28"/>
        </w:rPr>
        <w:t>КОСТКОВСКОГО СЕЛЬСКОГО ПОСЕЛЕНИЯ</w:t>
      </w:r>
    </w:p>
    <w:p w:rsidR="00C95F45" w:rsidRPr="007960EA" w:rsidRDefault="00C95F45" w:rsidP="00C95F45">
      <w:pPr>
        <w:pStyle w:val="a3"/>
        <w:jc w:val="center"/>
        <w:rPr>
          <w:b/>
          <w:sz w:val="28"/>
          <w:szCs w:val="28"/>
        </w:rPr>
      </w:pPr>
    </w:p>
    <w:p w:rsidR="00C95F45" w:rsidRPr="007960EA" w:rsidRDefault="007960EA" w:rsidP="00C95F45">
      <w:pPr>
        <w:pStyle w:val="a3"/>
        <w:jc w:val="center"/>
        <w:rPr>
          <w:b/>
          <w:sz w:val="28"/>
          <w:szCs w:val="28"/>
        </w:rPr>
      </w:pPr>
      <w:r w:rsidRPr="007960EA">
        <w:rPr>
          <w:b/>
          <w:sz w:val="28"/>
          <w:szCs w:val="28"/>
        </w:rPr>
        <w:t xml:space="preserve">Р Е Ш </w:t>
      </w:r>
      <w:r w:rsidR="00C95F45" w:rsidRPr="007960EA">
        <w:rPr>
          <w:b/>
          <w:sz w:val="28"/>
          <w:szCs w:val="28"/>
        </w:rPr>
        <w:t>Е</w:t>
      </w:r>
      <w:r w:rsidRPr="007960EA">
        <w:rPr>
          <w:b/>
          <w:sz w:val="28"/>
          <w:szCs w:val="28"/>
        </w:rPr>
        <w:t xml:space="preserve"> </w:t>
      </w:r>
      <w:r w:rsidR="00C95F45" w:rsidRPr="007960EA">
        <w:rPr>
          <w:b/>
          <w:sz w:val="28"/>
          <w:szCs w:val="28"/>
        </w:rPr>
        <w:t>Н</w:t>
      </w:r>
      <w:r w:rsidRPr="007960EA">
        <w:rPr>
          <w:b/>
          <w:sz w:val="28"/>
          <w:szCs w:val="28"/>
        </w:rPr>
        <w:t xml:space="preserve"> </w:t>
      </w:r>
      <w:r w:rsidR="00C95F45" w:rsidRPr="007960EA">
        <w:rPr>
          <w:b/>
          <w:sz w:val="28"/>
          <w:szCs w:val="28"/>
        </w:rPr>
        <w:t>И</w:t>
      </w:r>
      <w:r w:rsidRPr="007960EA">
        <w:rPr>
          <w:b/>
          <w:sz w:val="28"/>
          <w:szCs w:val="28"/>
        </w:rPr>
        <w:t xml:space="preserve"> </w:t>
      </w:r>
      <w:r w:rsidR="00C95F45" w:rsidRPr="007960EA">
        <w:rPr>
          <w:b/>
          <w:sz w:val="28"/>
          <w:szCs w:val="28"/>
        </w:rPr>
        <w:t>Е</w:t>
      </w:r>
    </w:p>
    <w:p w:rsidR="00C95F45" w:rsidRPr="007960EA" w:rsidRDefault="00C95F45" w:rsidP="000C76AB">
      <w:pPr>
        <w:pStyle w:val="Default"/>
        <w:rPr>
          <w:sz w:val="28"/>
          <w:szCs w:val="28"/>
        </w:rPr>
      </w:pPr>
    </w:p>
    <w:p w:rsidR="00C95F45" w:rsidRPr="007960EA" w:rsidRDefault="006F401D" w:rsidP="00C95F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30.09.2024 г. № 200</w:t>
      </w:r>
      <w:r w:rsidR="007960EA">
        <w:rPr>
          <w:sz w:val="28"/>
          <w:szCs w:val="28"/>
        </w:rPr>
        <w:t xml:space="preserve">             </w:t>
      </w:r>
      <w:r w:rsidR="007960EA" w:rsidRPr="007960E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</w:p>
    <w:p w:rsidR="00C95F45" w:rsidRPr="007960EA" w:rsidRDefault="00C95F45" w:rsidP="00C95F45">
      <w:pPr>
        <w:pStyle w:val="Default"/>
        <w:rPr>
          <w:sz w:val="28"/>
          <w:szCs w:val="28"/>
        </w:rPr>
      </w:pPr>
      <w:r w:rsidRPr="007960EA">
        <w:rPr>
          <w:sz w:val="28"/>
          <w:szCs w:val="28"/>
        </w:rPr>
        <w:t>д.Костково</w:t>
      </w:r>
    </w:p>
    <w:p w:rsidR="00C95F45" w:rsidRPr="007960EA" w:rsidRDefault="00C95F45" w:rsidP="00C95F45">
      <w:pPr>
        <w:pStyle w:val="Default"/>
        <w:rPr>
          <w:sz w:val="28"/>
          <w:szCs w:val="28"/>
        </w:rPr>
      </w:pPr>
    </w:p>
    <w:p w:rsidR="007960EA" w:rsidRPr="007960EA" w:rsidRDefault="007960EA" w:rsidP="007960EA">
      <w:pPr>
        <w:pStyle w:val="Default"/>
        <w:jc w:val="center"/>
        <w:rPr>
          <w:b/>
          <w:bCs/>
          <w:sz w:val="28"/>
          <w:szCs w:val="28"/>
        </w:rPr>
      </w:pPr>
      <w:r w:rsidRPr="007960EA">
        <w:rPr>
          <w:b/>
          <w:bCs/>
          <w:sz w:val="28"/>
          <w:szCs w:val="28"/>
        </w:rPr>
        <w:t xml:space="preserve">Об установлении туристического налога на территории </w:t>
      </w:r>
    </w:p>
    <w:p w:rsidR="00C95F45" w:rsidRPr="007960EA" w:rsidRDefault="007960EA" w:rsidP="007960EA">
      <w:pPr>
        <w:pStyle w:val="Default"/>
        <w:jc w:val="center"/>
        <w:rPr>
          <w:b/>
          <w:sz w:val="28"/>
          <w:szCs w:val="28"/>
        </w:rPr>
      </w:pPr>
      <w:r w:rsidRPr="007960EA">
        <w:rPr>
          <w:b/>
          <w:bCs/>
          <w:sz w:val="28"/>
          <w:szCs w:val="28"/>
        </w:rPr>
        <w:t xml:space="preserve">муниципального образования </w:t>
      </w:r>
      <w:r w:rsidRPr="007960EA">
        <w:rPr>
          <w:b/>
          <w:sz w:val="28"/>
          <w:szCs w:val="28"/>
        </w:rPr>
        <w:t>Костковское сельское поселение</w:t>
      </w:r>
    </w:p>
    <w:p w:rsidR="00A156D4" w:rsidRPr="007960EA" w:rsidRDefault="00A156D4" w:rsidP="00A156D4">
      <w:pPr>
        <w:pStyle w:val="Default"/>
        <w:jc w:val="center"/>
        <w:rPr>
          <w:b/>
          <w:sz w:val="28"/>
          <w:szCs w:val="28"/>
        </w:rPr>
      </w:pPr>
    </w:p>
    <w:p w:rsidR="00A156D4" w:rsidRPr="007960EA" w:rsidRDefault="00A156D4" w:rsidP="00A156D4">
      <w:pPr>
        <w:pStyle w:val="Default"/>
        <w:jc w:val="center"/>
        <w:rPr>
          <w:b/>
          <w:sz w:val="28"/>
          <w:szCs w:val="28"/>
        </w:rPr>
      </w:pPr>
    </w:p>
    <w:p w:rsidR="007960EA" w:rsidRPr="007960EA" w:rsidRDefault="000C76AB" w:rsidP="007960EA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28"/>
          <w:szCs w:val="28"/>
        </w:rPr>
      </w:pPr>
      <w:r w:rsidRPr="007960EA">
        <w:rPr>
          <w:sz w:val="28"/>
          <w:szCs w:val="28"/>
        </w:rPr>
        <w:t xml:space="preserve">         </w:t>
      </w:r>
      <w:r w:rsidR="007960EA" w:rsidRPr="007960EA">
        <w:rPr>
          <w:color w:val="000000"/>
          <w:sz w:val="28"/>
          <w:szCs w:val="28"/>
        </w:rPr>
        <w:t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</w:t>
      </w:r>
      <w:r w:rsidR="007960EA">
        <w:rPr>
          <w:color w:val="000000"/>
          <w:sz w:val="28"/>
          <w:szCs w:val="28"/>
        </w:rPr>
        <w:t xml:space="preserve">ия в Российской Федерации" Совет депутатов Костковского сельского поселения </w:t>
      </w:r>
      <w:r w:rsidR="007960EA" w:rsidRPr="007960EA">
        <w:rPr>
          <w:color w:val="000000"/>
          <w:sz w:val="28"/>
          <w:szCs w:val="28"/>
        </w:rPr>
        <w:t xml:space="preserve"> </w:t>
      </w:r>
    </w:p>
    <w:p w:rsidR="007960EA" w:rsidRPr="007960EA" w:rsidRDefault="007960EA" w:rsidP="007960E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</w:t>
      </w:r>
      <w:r w:rsidRPr="007960EA">
        <w:rPr>
          <w:color w:val="000000"/>
          <w:sz w:val="28"/>
          <w:szCs w:val="28"/>
        </w:rPr>
        <w:t>:</w:t>
      </w:r>
    </w:p>
    <w:p w:rsidR="007960EA" w:rsidRPr="007960EA" w:rsidRDefault="007960EA" w:rsidP="007960EA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28"/>
          <w:szCs w:val="28"/>
        </w:rPr>
      </w:pPr>
      <w:r w:rsidRPr="007960EA">
        <w:rPr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муниципального образования </w:t>
      </w:r>
      <w:r>
        <w:rPr>
          <w:color w:val="000000"/>
          <w:sz w:val="28"/>
          <w:szCs w:val="28"/>
        </w:rPr>
        <w:t>–</w:t>
      </w:r>
      <w:r w:rsidRPr="00796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Костковское сельское поселение</w:t>
      </w:r>
      <w:r w:rsidRPr="007960EA">
        <w:rPr>
          <w:color w:val="000000"/>
          <w:sz w:val="28"/>
          <w:szCs w:val="28"/>
        </w:rPr>
        <w:t>.</w:t>
      </w:r>
    </w:p>
    <w:p w:rsidR="007960EA" w:rsidRPr="007960EA" w:rsidRDefault="007960EA" w:rsidP="007960EA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28"/>
          <w:szCs w:val="28"/>
        </w:rPr>
      </w:pPr>
      <w:r w:rsidRPr="007960EA">
        <w:rPr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7960EA" w:rsidRPr="007960EA" w:rsidRDefault="007960EA" w:rsidP="007960EA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28"/>
          <w:szCs w:val="28"/>
        </w:rPr>
      </w:pPr>
      <w:r w:rsidRPr="007960EA">
        <w:rPr>
          <w:color w:val="000000"/>
          <w:sz w:val="28"/>
          <w:szCs w:val="28"/>
        </w:rPr>
        <w:t xml:space="preserve">3. Установить, что в налоговую базу не включается стоимость услуг по временному проживанию членов многодетных семей, имеющих в своем </w:t>
      </w:r>
      <w:r w:rsidRPr="007960EA">
        <w:rPr>
          <w:color w:val="000000"/>
          <w:sz w:val="28"/>
          <w:szCs w:val="28"/>
        </w:rPr>
        <w:lastRenderedPageBreak/>
        <w:t xml:space="preserve">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:rsidR="007960EA" w:rsidRPr="007960EA" w:rsidRDefault="007960EA" w:rsidP="007960EA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color w:val="000000"/>
          <w:sz w:val="28"/>
          <w:szCs w:val="28"/>
        </w:rPr>
      </w:pPr>
      <w:r w:rsidRPr="007960EA">
        <w:rPr>
          <w:color w:val="000000"/>
          <w:sz w:val="28"/>
          <w:szCs w:val="28"/>
        </w:rPr>
        <w:t xml:space="preserve">4. Настоящее решение вступает в силу с 1 января 2025 года, но не ранее чем по истечении одного месяца со дня его официального опубликования в </w:t>
      </w:r>
      <w:r>
        <w:rPr>
          <w:color w:val="000000"/>
          <w:sz w:val="28"/>
          <w:szCs w:val="28"/>
        </w:rPr>
        <w:t>информационном бюллетене «Костковский вестник»</w:t>
      </w:r>
      <w:r w:rsidR="00532B52">
        <w:rPr>
          <w:color w:val="000000"/>
          <w:sz w:val="28"/>
          <w:szCs w:val="28"/>
        </w:rPr>
        <w:t xml:space="preserve"> и на официальном сайте Администрации Костковского сельского поселения в информационно-телекоммуникационной сети «Интернет»</w:t>
      </w:r>
      <w:r w:rsidRPr="007960EA">
        <w:rPr>
          <w:color w:val="000000"/>
          <w:sz w:val="28"/>
          <w:szCs w:val="28"/>
        </w:rPr>
        <w:t>.</w:t>
      </w:r>
    </w:p>
    <w:p w:rsidR="00C95F45" w:rsidRPr="007960EA" w:rsidRDefault="00C95F45" w:rsidP="007960EA">
      <w:pPr>
        <w:pStyle w:val="Default"/>
        <w:jc w:val="both"/>
        <w:rPr>
          <w:sz w:val="28"/>
          <w:szCs w:val="28"/>
        </w:rPr>
      </w:pPr>
    </w:p>
    <w:p w:rsidR="00C95F45" w:rsidRPr="007960EA" w:rsidRDefault="00C95F45" w:rsidP="00C95F45">
      <w:pPr>
        <w:pStyle w:val="Default"/>
        <w:jc w:val="both"/>
        <w:rPr>
          <w:sz w:val="28"/>
          <w:szCs w:val="28"/>
        </w:rPr>
      </w:pPr>
    </w:p>
    <w:p w:rsidR="00C95F45" w:rsidRPr="007960EA" w:rsidRDefault="00C95F45" w:rsidP="00C95F45">
      <w:pPr>
        <w:pStyle w:val="Default"/>
        <w:jc w:val="both"/>
        <w:rPr>
          <w:b/>
          <w:sz w:val="28"/>
          <w:szCs w:val="28"/>
        </w:rPr>
      </w:pPr>
      <w:r w:rsidRPr="007960EA">
        <w:rPr>
          <w:b/>
          <w:sz w:val="28"/>
          <w:szCs w:val="28"/>
        </w:rPr>
        <w:t xml:space="preserve">Глава Костковского </w:t>
      </w:r>
    </w:p>
    <w:p w:rsidR="00A96828" w:rsidRPr="007960EA" w:rsidRDefault="00C95F45" w:rsidP="00C95F45">
      <w:pPr>
        <w:jc w:val="both"/>
        <w:rPr>
          <w:b/>
          <w:sz w:val="28"/>
          <w:szCs w:val="28"/>
        </w:rPr>
      </w:pPr>
      <w:r w:rsidRPr="007960EA"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7960EA">
        <w:rPr>
          <w:b/>
          <w:sz w:val="28"/>
          <w:szCs w:val="28"/>
        </w:rPr>
        <w:t xml:space="preserve">            </w:t>
      </w:r>
      <w:r w:rsidRPr="007960EA">
        <w:rPr>
          <w:b/>
          <w:sz w:val="28"/>
          <w:szCs w:val="28"/>
        </w:rPr>
        <w:t xml:space="preserve"> Н.А. Бондаренко</w:t>
      </w:r>
    </w:p>
    <w:p w:rsidR="00EB08F1" w:rsidRPr="007960EA" w:rsidRDefault="00EB08F1" w:rsidP="000C76AB">
      <w:pPr>
        <w:rPr>
          <w:b/>
          <w:sz w:val="28"/>
          <w:szCs w:val="28"/>
        </w:rPr>
      </w:pPr>
    </w:p>
    <w:p w:rsidR="00370B31" w:rsidRPr="00370B31" w:rsidRDefault="00370B31" w:rsidP="00EB08F1">
      <w:pPr>
        <w:jc w:val="right"/>
        <w:rPr>
          <w:b/>
        </w:rPr>
      </w:pPr>
      <w:r w:rsidRPr="00370B31">
        <w:rPr>
          <w:b/>
        </w:rPr>
        <w:t xml:space="preserve"> </w:t>
      </w:r>
    </w:p>
    <w:sectPr w:rsidR="00370B31" w:rsidRPr="00370B31" w:rsidSect="00A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45"/>
    <w:rsid w:val="000B040F"/>
    <w:rsid w:val="000C76AB"/>
    <w:rsid w:val="00196839"/>
    <w:rsid w:val="00266CE7"/>
    <w:rsid w:val="002C7FE5"/>
    <w:rsid w:val="002F4898"/>
    <w:rsid w:val="00370B31"/>
    <w:rsid w:val="00404B10"/>
    <w:rsid w:val="0044726A"/>
    <w:rsid w:val="004A52BC"/>
    <w:rsid w:val="004D1248"/>
    <w:rsid w:val="00525DD0"/>
    <w:rsid w:val="00532B52"/>
    <w:rsid w:val="00557C69"/>
    <w:rsid w:val="00624656"/>
    <w:rsid w:val="006E6CFB"/>
    <w:rsid w:val="006F401D"/>
    <w:rsid w:val="007960EA"/>
    <w:rsid w:val="00A156D4"/>
    <w:rsid w:val="00A3527B"/>
    <w:rsid w:val="00A96828"/>
    <w:rsid w:val="00AD0597"/>
    <w:rsid w:val="00C64B9C"/>
    <w:rsid w:val="00C95F45"/>
    <w:rsid w:val="00D75EAC"/>
    <w:rsid w:val="00E327B0"/>
    <w:rsid w:val="00E47FD9"/>
    <w:rsid w:val="00EB08F1"/>
    <w:rsid w:val="00F61B2C"/>
    <w:rsid w:val="00FF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B"/>
    <w:rPr>
      <w:rFonts w:ascii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C95F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47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B"/>
    <w:rPr>
      <w:rFonts w:ascii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C95F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47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F54E-4D18-4837-91A9-582DA0FC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2024-09-30T08:09:00Z</dcterms:created>
  <dcterms:modified xsi:type="dcterms:W3CDTF">2024-09-30T08:09:00Z</dcterms:modified>
</cp:coreProperties>
</file>