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337" w:rsidRPr="00671164" w:rsidRDefault="00031337" w:rsidP="00031337">
      <w:pPr>
        <w:tabs>
          <w:tab w:val="left" w:pos="9872"/>
        </w:tabs>
        <w:jc w:val="center"/>
        <w:rPr>
          <w:b/>
          <w:sz w:val="32"/>
          <w:szCs w:val="32"/>
        </w:rPr>
      </w:pPr>
      <w:r w:rsidRPr="00671164">
        <w:rPr>
          <w:b/>
          <w:sz w:val="32"/>
          <w:szCs w:val="32"/>
        </w:rPr>
        <w:t>Информационный бюллетень Администрации</w:t>
      </w:r>
    </w:p>
    <w:p w:rsidR="00031337" w:rsidRPr="00671164" w:rsidRDefault="00031337" w:rsidP="00031337">
      <w:pPr>
        <w:ind w:left="-709"/>
        <w:jc w:val="center"/>
        <w:rPr>
          <w:b/>
          <w:sz w:val="32"/>
          <w:szCs w:val="32"/>
        </w:rPr>
      </w:pPr>
      <w:r w:rsidRPr="00671164">
        <w:rPr>
          <w:b/>
          <w:sz w:val="32"/>
          <w:szCs w:val="32"/>
        </w:rPr>
        <w:t>Костковского сельского поселения</w:t>
      </w:r>
    </w:p>
    <w:p w:rsidR="00031337" w:rsidRPr="00671164" w:rsidRDefault="003419B0" w:rsidP="00031337">
      <w:pPr>
        <w:tabs>
          <w:tab w:val="left" w:pos="720"/>
          <w:tab w:val="center" w:pos="4819"/>
        </w:tabs>
        <w:jc w:val="center"/>
        <w:rPr>
          <w:b/>
          <w:sz w:val="32"/>
          <w:szCs w:val="32"/>
        </w:rPr>
      </w:pPr>
      <w:r>
        <w:rPr>
          <w:b/>
          <w:sz w:val="32"/>
          <w:szCs w:val="32"/>
        </w:rPr>
        <w:t xml:space="preserve">«КОСТКОВСКИЙ  </w:t>
      </w:r>
      <w:r w:rsidR="00031337" w:rsidRPr="00671164">
        <w:rPr>
          <w:b/>
          <w:sz w:val="32"/>
          <w:szCs w:val="32"/>
        </w:rPr>
        <w:t>ВЕСТНИК»</w:t>
      </w:r>
    </w:p>
    <w:p w:rsidR="00031337" w:rsidRPr="00A83A51" w:rsidRDefault="00031337" w:rsidP="00031337">
      <w:pPr>
        <w:tabs>
          <w:tab w:val="left" w:pos="840"/>
        </w:tabs>
        <w:rPr>
          <w:b/>
          <w:color w:val="000000"/>
          <w:sz w:val="40"/>
          <w:szCs w:val="40"/>
        </w:rPr>
      </w:pPr>
      <w:r>
        <w:rPr>
          <w:noProof/>
          <w:sz w:val="40"/>
          <w:szCs w:val="40"/>
          <w:lang w:eastAsia="ru-RU"/>
        </w:rPr>
        <mc:AlternateContent>
          <mc:Choice Requires="wps">
            <w:drawing>
              <wp:anchor distT="0" distB="0" distL="114935" distR="114935" simplePos="0" relativeHeight="251659264" behindDoc="0" locked="0" layoutInCell="1" allowOverlap="1">
                <wp:simplePos x="0" y="0"/>
                <wp:positionH relativeFrom="column">
                  <wp:posOffset>6747510</wp:posOffset>
                </wp:positionH>
                <wp:positionV relativeFrom="paragraph">
                  <wp:posOffset>144780</wp:posOffset>
                </wp:positionV>
                <wp:extent cx="1857375" cy="666750"/>
                <wp:effectExtent l="9525" t="5080" r="9525"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666750"/>
                        </a:xfrm>
                        <a:prstGeom prst="rect">
                          <a:avLst/>
                        </a:prstGeom>
                        <a:solidFill>
                          <a:srgbClr val="FFFFFF"/>
                        </a:solidFill>
                        <a:ln w="6350">
                          <a:solidFill>
                            <a:srgbClr val="000000"/>
                          </a:solidFill>
                          <a:miter lim="800000"/>
                          <a:headEnd/>
                          <a:tailEnd/>
                        </a:ln>
                      </wps:spPr>
                      <wps:txbx>
                        <w:txbxContent>
                          <w:p w:rsidR="00B4169F" w:rsidRDefault="00B4169F" w:rsidP="00031337">
                            <w:pPr>
                              <w:jc w:val="center"/>
                              <w:rPr>
                                <w:b/>
                                <w:sz w:val="18"/>
                                <w:szCs w:val="18"/>
                              </w:rPr>
                            </w:pPr>
                          </w:p>
                          <w:p w:rsidR="00B4169F" w:rsidRDefault="000F6DB5" w:rsidP="00031337">
                            <w:pPr>
                              <w:jc w:val="center"/>
                              <w:rPr>
                                <w:b/>
                                <w:sz w:val="18"/>
                                <w:szCs w:val="18"/>
                              </w:rPr>
                            </w:pPr>
                            <w:r>
                              <w:rPr>
                                <w:b/>
                                <w:sz w:val="18"/>
                                <w:szCs w:val="18"/>
                              </w:rPr>
                              <w:t>28</w:t>
                            </w:r>
                            <w:bookmarkStart w:id="0" w:name="_GoBack"/>
                            <w:bookmarkEnd w:id="0"/>
                            <w:r w:rsidR="00B4169F">
                              <w:rPr>
                                <w:b/>
                                <w:sz w:val="18"/>
                                <w:szCs w:val="18"/>
                              </w:rPr>
                              <w:t xml:space="preserve"> марта  2023 </w:t>
                            </w:r>
                          </w:p>
                          <w:p w:rsidR="00B4169F" w:rsidRPr="00502819" w:rsidRDefault="002E4D73" w:rsidP="00031337">
                            <w:pPr>
                              <w:jc w:val="center"/>
                              <w:rPr>
                                <w:b/>
                                <w:sz w:val="18"/>
                                <w:szCs w:val="18"/>
                              </w:rPr>
                            </w:pPr>
                            <w:r>
                              <w:rPr>
                                <w:b/>
                                <w:sz w:val="18"/>
                                <w:szCs w:val="18"/>
                              </w:rPr>
                              <w:t>№ 10</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1.3pt;margin-top:11.4pt;width:146.25pt;height:52.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" strokeweight=".5pt">
                <v:textbox inset="7.45pt,3.85pt,7.45pt,3.85pt">
                  <w:txbxContent>
                    <w:p w:rsidR="00B4169F" w:rsidRDefault="00B4169F" w:rsidP="00031337">
                      <w:pPr>
                        <w:jc w:val="center"/>
                        <w:rPr>
                          <w:b/>
                          <w:sz w:val="18"/>
                          <w:szCs w:val="18"/>
                        </w:rPr>
                      </w:pPr>
                    </w:p>
                    <w:p w:rsidR="00B4169F" w:rsidRDefault="000F6DB5" w:rsidP="00031337">
                      <w:pPr>
                        <w:jc w:val="center"/>
                        <w:rPr>
                          <w:b/>
                          <w:sz w:val="18"/>
                          <w:szCs w:val="18"/>
                        </w:rPr>
                      </w:pPr>
                      <w:r>
                        <w:rPr>
                          <w:b/>
                          <w:sz w:val="18"/>
                          <w:szCs w:val="18"/>
                        </w:rPr>
                        <w:t>28</w:t>
                      </w:r>
                      <w:bookmarkStart w:id="1" w:name="_GoBack"/>
                      <w:bookmarkEnd w:id="1"/>
                      <w:r w:rsidR="00B4169F">
                        <w:rPr>
                          <w:b/>
                          <w:sz w:val="18"/>
                          <w:szCs w:val="18"/>
                        </w:rPr>
                        <w:t xml:space="preserve"> марта  2023 </w:t>
                      </w:r>
                    </w:p>
                    <w:p w:rsidR="00B4169F" w:rsidRPr="00502819" w:rsidRDefault="002E4D73" w:rsidP="00031337">
                      <w:pPr>
                        <w:jc w:val="center"/>
                        <w:rPr>
                          <w:b/>
                          <w:sz w:val="18"/>
                          <w:szCs w:val="18"/>
                        </w:rPr>
                      </w:pPr>
                      <w:r>
                        <w:rPr>
                          <w:b/>
                          <w:sz w:val="18"/>
                          <w:szCs w:val="18"/>
                        </w:rPr>
                        <w:t>№ 10</w:t>
                      </w:r>
                    </w:p>
                  </w:txbxContent>
                </v:textbox>
              </v:shape>
            </w:pict>
          </mc:Fallback>
        </mc:AlternateContent>
      </w:r>
      <w:r w:rsidRPr="00A83A51">
        <w:rPr>
          <w:b/>
          <w:color w:val="000000"/>
          <w:sz w:val="40"/>
          <w:szCs w:val="40"/>
        </w:rPr>
        <w:tab/>
      </w:r>
    </w:p>
    <w:p w:rsidR="00031337" w:rsidRPr="00A83A51" w:rsidRDefault="00031337" w:rsidP="00031337">
      <w:pPr>
        <w:suppressAutoHyphens w:val="0"/>
        <w:jc w:val="center"/>
        <w:rPr>
          <w:b/>
          <w:sz w:val="16"/>
          <w:szCs w:val="16"/>
          <w:lang w:eastAsia="ru-RU"/>
        </w:rPr>
      </w:pPr>
    </w:p>
    <w:p w:rsidR="00031337" w:rsidRDefault="00031337" w:rsidP="00031337">
      <w:pPr>
        <w:suppressAutoHyphens w:val="0"/>
        <w:jc w:val="center"/>
        <w:rPr>
          <w:b/>
          <w:sz w:val="16"/>
          <w:szCs w:val="16"/>
          <w:lang w:eastAsia="ru-RU"/>
        </w:rPr>
      </w:pPr>
    </w:p>
    <w:p w:rsidR="00031337" w:rsidRDefault="00031337" w:rsidP="00031337">
      <w:pPr>
        <w:suppressAutoHyphens w:val="0"/>
        <w:jc w:val="center"/>
        <w:rPr>
          <w:b/>
          <w:sz w:val="16"/>
          <w:szCs w:val="16"/>
          <w:lang w:eastAsia="ru-RU"/>
        </w:rPr>
      </w:pPr>
    </w:p>
    <w:p w:rsidR="00031337" w:rsidRDefault="00031337" w:rsidP="00031337">
      <w:pPr>
        <w:pStyle w:val="a3"/>
        <w:jc w:val="right"/>
        <w:rPr>
          <w:b/>
          <w:sz w:val="16"/>
          <w:szCs w:val="16"/>
        </w:rPr>
      </w:pPr>
    </w:p>
    <w:p w:rsidR="00031337" w:rsidRDefault="00031337" w:rsidP="00031337">
      <w:pPr>
        <w:rPr>
          <w:b/>
          <w:bCs/>
          <w:sz w:val="22"/>
          <w:szCs w:val="22"/>
        </w:rPr>
      </w:pPr>
    </w:p>
    <w:p w:rsidR="002E4D73" w:rsidRDefault="002E4D73" w:rsidP="009311F1">
      <w:pPr>
        <w:suppressAutoHyphens w:val="0"/>
        <w:rPr>
          <w:rFonts w:eastAsia="Calibri"/>
          <w:b/>
          <w:sz w:val="16"/>
          <w:szCs w:val="16"/>
          <w:lang w:eastAsia="ru-RU"/>
        </w:rPr>
      </w:pPr>
    </w:p>
    <w:p w:rsidR="008B4B14" w:rsidRPr="008B4B14" w:rsidRDefault="002E4D73" w:rsidP="009311F1">
      <w:pPr>
        <w:suppressAutoHyphens w:val="0"/>
        <w:rPr>
          <w:rFonts w:eastAsia="Calibri"/>
          <w:b/>
          <w:sz w:val="22"/>
          <w:szCs w:val="22"/>
          <w:lang w:eastAsia="ru-RU"/>
        </w:rPr>
      </w:pPr>
      <w:r w:rsidRPr="002E4D73">
        <w:rPr>
          <w:rFonts w:eastAsia="Calibri"/>
          <w:b/>
          <w:sz w:val="22"/>
          <w:szCs w:val="22"/>
          <w:lang w:eastAsia="ru-RU"/>
        </w:rPr>
        <w:t>СОВЕТ ДЕПУТАТОВ</w:t>
      </w:r>
      <w:r>
        <w:rPr>
          <w:rFonts w:eastAsia="Calibri"/>
          <w:b/>
          <w:sz w:val="16"/>
          <w:szCs w:val="16"/>
          <w:lang w:eastAsia="ru-RU"/>
        </w:rPr>
        <w:t xml:space="preserve">  </w:t>
      </w:r>
      <w:r w:rsidR="008B4B14" w:rsidRPr="008B4B14">
        <w:rPr>
          <w:rFonts w:eastAsia="Calibri"/>
          <w:b/>
          <w:sz w:val="22"/>
          <w:szCs w:val="22"/>
          <w:lang w:eastAsia="ru-RU"/>
        </w:rPr>
        <w:t>КОСТКОВСКОГО  СЕЛЬСКОГО  ПОСЕЛЕНИЯ</w:t>
      </w:r>
    </w:p>
    <w:p w:rsidR="009311F1" w:rsidRDefault="009311F1" w:rsidP="009311F1">
      <w:pPr>
        <w:suppressAutoHyphens w:val="0"/>
        <w:rPr>
          <w:rFonts w:eastAsia="Calibri"/>
          <w:b/>
          <w:sz w:val="22"/>
          <w:szCs w:val="22"/>
          <w:lang w:eastAsia="ru-RU"/>
        </w:rPr>
      </w:pPr>
    </w:p>
    <w:p w:rsidR="002E4D73" w:rsidRPr="002E4D73" w:rsidRDefault="002E4D73" w:rsidP="002E4D73">
      <w:pPr>
        <w:spacing w:line="22" w:lineRule="atLeast"/>
        <w:jc w:val="both"/>
        <w:rPr>
          <w:b/>
          <w:sz w:val="16"/>
          <w:szCs w:val="16"/>
          <w:lang w:eastAsia="ru-RU"/>
        </w:rPr>
      </w:pPr>
      <w:r w:rsidRPr="002E4D73">
        <w:rPr>
          <w:b/>
          <w:sz w:val="16"/>
          <w:szCs w:val="16"/>
          <w:lang w:eastAsia="ru-RU"/>
        </w:rPr>
        <w:t xml:space="preserve">Какие транспортные средства должны обязательно оснащаться </w:t>
      </w:r>
      <w:proofErr w:type="spellStart"/>
      <w:r w:rsidRPr="002E4D73">
        <w:rPr>
          <w:b/>
          <w:sz w:val="16"/>
          <w:szCs w:val="16"/>
          <w:lang w:eastAsia="ru-RU"/>
        </w:rPr>
        <w:t>тахографами</w:t>
      </w:r>
      <w:proofErr w:type="spellEnd"/>
      <w:r w:rsidRPr="002E4D73">
        <w:rPr>
          <w:b/>
          <w:sz w:val="16"/>
          <w:szCs w:val="16"/>
          <w:lang w:eastAsia="ru-RU"/>
        </w:rPr>
        <w:t xml:space="preserve">? Какова ответственность за отсутствие </w:t>
      </w:r>
      <w:proofErr w:type="spellStart"/>
      <w:r w:rsidRPr="002E4D73">
        <w:rPr>
          <w:b/>
          <w:sz w:val="16"/>
          <w:szCs w:val="16"/>
          <w:lang w:eastAsia="ru-RU"/>
        </w:rPr>
        <w:t>тахографа</w:t>
      </w:r>
      <w:proofErr w:type="spellEnd"/>
      <w:r w:rsidRPr="002E4D73">
        <w:rPr>
          <w:b/>
          <w:sz w:val="16"/>
          <w:szCs w:val="16"/>
          <w:lang w:eastAsia="ru-RU"/>
        </w:rPr>
        <w:t xml:space="preserve"> в автомобиле? </w:t>
      </w:r>
    </w:p>
    <w:p w:rsidR="002E4D73" w:rsidRPr="002E4D73" w:rsidRDefault="002E4D73" w:rsidP="002E4D73">
      <w:pPr>
        <w:spacing w:line="22" w:lineRule="atLeast"/>
        <w:ind w:firstLine="709"/>
        <w:jc w:val="both"/>
        <w:rPr>
          <w:b/>
          <w:sz w:val="16"/>
          <w:szCs w:val="16"/>
          <w:lang w:eastAsia="ru-RU"/>
        </w:rPr>
      </w:pPr>
      <w:r w:rsidRPr="002E4D73">
        <w:rPr>
          <w:b/>
          <w:sz w:val="16"/>
          <w:szCs w:val="16"/>
          <w:lang w:eastAsia="ru-RU"/>
        </w:rPr>
        <w:t xml:space="preserve">  </w:t>
      </w:r>
    </w:p>
    <w:p w:rsidR="002E4D73" w:rsidRPr="002E4D73" w:rsidRDefault="002E4D73" w:rsidP="002E4D73">
      <w:pPr>
        <w:spacing w:line="22" w:lineRule="atLeast"/>
        <w:ind w:firstLine="709"/>
        <w:jc w:val="both"/>
        <w:rPr>
          <w:sz w:val="16"/>
          <w:szCs w:val="16"/>
          <w:lang w:eastAsia="ru-RU"/>
        </w:rPr>
      </w:pPr>
      <w:r w:rsidRPr="002E4D73">
        <w:rPr>
          <w:sz w:val="16"/>
          <w:szCs w:val="16"/>
          <w:lang w:eastAsia="ru-RU"/>
        </w:rPr>
        <w:t xml:space="preserve">Юридические лица, индивидуальные предприниматели, осуществляющие эксплуатацию транспортных средств, обязаны оснащать транспортные средства </w:t>
      </w:r>
      <w:proofErr w:type="spellStart"/>
      <w:r w:rsidRPr="002E4D73">
        <w:rPr>
          <w:sz w:val="16"/>
          <w:szCs w:val="16"/>
          <w:lang w:eastAsia="ru-RU"/>
        </w:rPr>
        <w:t>тахографами</w:t>
      </w:r>
      <w:proofErr w:type="spellEnd"/>
      <w:r w:rsidRPr="002E4D73">
        <w:rPr>
          <w:sz w:val="16"/>
          <w:szCs w:val="16"/>
          <w:lang w:eastAsia="ru-RU"/>
        </w:rPr>
        <w:t xml:space="preserve">. Действие данных требований может быть изменено или исключено </w:t>
      </w:r>
      <w:proofErr w:type="gramStart"/>
      <w:r w:rsidRPr="002E4D73">
        <w:rPr>
          <w:sz w:val="16"/>
          <w:szCs w:val="16"/>
          <w:lang w:eastAsia="ru-RU"/>
        </w:rPr>
        <w:t>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w:t>
      </w:r>
      <w:proofErr w:type="gramEnd"/>
      <w:r w:rsidRPr="002E4D73">
        <w:rPr>
          <w:sz w:val="16"/>
          <w:szCs w:val="16"/>
          <w:lang w:eastAsia="ru-RU"/>
        </w:rPr>
        <w:t xml:space="preserve"> цифровых инноваций, утверждаемой в соответствии с Федеральным законом от 31.07.2020 № 258-ФЗ "Об экспериментальных правовых режимах в сфере цифровых инноваций в Российской Федерации". </w:t>
      </w:r>
    </w:p>
    <w:p w:rsidR="002E4D73" w:rsidRPr="002E4D73" w:rsidRDefault="002E4D73" w:rsidP="002E4D73">
      <w:pPr>
        <w:spacing w:line="22" w:lineRule="atLeast"/>
        <w:ind w:firstLine="709"/>
        <w:jc w:val="both"/>
        <w:rPr>
          <w:sz w:val="16"/>
          <w:szCs w:val="16"/>
          <w:lang w:eastAsia="ru-RU"/>
        </w:rPr>
      </w:pPr>
      <w:r w:rsidRPr="002E4D73">
        <w:rPr>
          <w:sz w:val="16"/>
          <w:szCs w:val="16"/>
          <w:lang w:eastAsia="ru-RU"/>
        </w:rPr>
        <w:t xml:space="preserve">Оснащению </w:t>
      </w:r>
      <w:proofErr w:type="spellStart"/>
      <w:r w:rsidRPr="002E4D73">
        <w:rPr>
          <w:sz w:val="16"/>
          <w:szCs w:val="16"/>
          <w:lang w:eastAsia="ru-RU"/>
        </w:rPr>
        <w:t>тахографами</w:t>
      </w:r>
      <w:proofErr w:type="spellEnd"/>
      <w:r w:rsidRPr="002E4D73">
        <w:rPr>
          <w:sz w:val="16"/>
          <w:szCs w:val="16"/>
          <w:lang w:eastAsia="ru-RU"/>
        </w:rPr>
        <w:t xml:space="preserve"> подлежат: </w:t>
      </w:r>
    </w:p>
    <w:p w:rsidR="002E4D73" w:rsidRPr="002E4D73" w:rsidRDefault="002E4D73" w:rsidP="002E4D73">
      <w:pPr>
        <w:spacing w:line="22" w:lineRule="atLeast"/>
        <w:ind w:firstLine="709"/>
        <w:jc w:val="both"/>
        <w:rPr>
          <w:sz w:val="16"/>
          <w:szCs w:val="16"/>
          <w:lang w:eastAsia="ru-RU"/>
        </w:rPr>
      </w:pPr>
      <w:r w:rsidRPr="002E4D73">
        <w:rPr>
          <w:sz w:val="16"/>
          <w:szCs w:val="16"/>
          <w:lang w:eastAsia="ru-RU"/>
        </w:rPr>
        <w:t xml:space="preserve">грузовые автомобили, разрешенная максимальная масса которых превышает 3 500 кг, и автобусы, эксплуатируемые физическими лицами; </w:t>
      </w:r>
    </w:p>
    <w:p w:rsidR="002E4D73" w:rsidRPr="002E4D73" w:rsidRDefault="002E4D73" w:rsidP="002E4D73">
      <w:pPr>
        <w:spacing w:line="22" w:lineRule="atLeast"/>
        <w:ind w:firstLine="709"/>
        <w:jc w:val="both"/>
        <w:rPr>
          <w:sz w:val="16"/>
          <w:szCs w:val="16"/>
          <w:lang w:eastAsia="ru-RU"/>
        </w:rPr>
      </w:pPr>
      <w:r w:rsidRPr="002E4D73">
        <w:rPr>
          <w:sz w:val="16"/>
          <w:szCs w:val="16"/>
          <w:lang w:eastAsia="ru-RU"/>
        </w:rPr>
        <w:t xml:space="preserve">транспортные средства категорий №2 и №3, эксплуатируемые юридическими лицами и индивидуальными предпринимателями; </w:t>
      </w:r>
    </w:p>
    <w:p w:rsidR="002E4D73" w:rsidRPr="002E4D73" w:rsidRDefault="002E4D73" w:rsidP="002E4D73">
      <w:pPr>
        <w:spacing w:line="22" w:lineRule="atLeast"/>
        <w:ind w:firstLine="709"/>
        <w:jc w:val="both"/>
        <w:rPr>
          <w:sz w:val="16"/>
          <w:szCs w:val="16"/>
          <w:lang w:eastAsia="ru-RU"/>
        </w:rPr>
      </w:pPr>
      <w:r w:rsidRPr="002E4D73">
        <w:rPr>
          <w:sz w:val="16"/>
          <w:szCs w:val="16"/>
          <w:lang w:eastAsia="ru-RU"/>
        </w:rPr>
        <w:t xml:space="preserve">транспортные средства категорий №2 и №3 (за исключением транспортных средств, осуществляющих регулярные перевозки пассажиров), эксплуатируемые юридическими лицами и индивидуальными предпринимателями; </w:t>
      </w:r>
    </w:p>
    <w:p w:rsidR="002E4D73" w:rsidRPr="002E4D73" w:rsidRDefault="002E4D73" w:rsidP="002E4D73">
      <w:pPr>
        <w:spacing w:line="22" w:lineRule="atLeast"/>
        <w:ind w:firstLine="709"/>
        <w:jc w:val="both"/>
        <w:rPr>
          <w:sz w:val="16"/>
          <w:szCs w:val="16"/>
          <w:lang w:eastAsia="ru-RU"/>
        </w:rPr>
      </w:pPr>
      <w:r w:rsidRPr="002E4D73">
        <w:rPr>
          <w:sz w:val="16"/>
          <w:szCs w:val="16"/>
          <w:lang w:eastAsia="ru-RU"/>
        </w:rPr>
        <w:t xml:space="preserve">транспортные средства категорий №2 и №3, осуществляющие регулярные перевозки пассажиров, определенные Правительством Российской Федерации в соответствии со ст. 20 Федерального закона от 10 декабря 1995 г. № 196-ФЗ "О безопасности дорожного движения". </w:t>
      </w:r>
    </w:p>
    <w:p w:rsidR="002E4D73" w:rsidRPr="002E4D73" w:rsidRDefault="002E4D73" w:rsidP="002E4D73">
      <w:pPr>
        <w:spacing w:line="22" w:lineRule="atLeast"/>
        <w:ind w:firstLine="709"/>
        <w:jc w:val="both"/>
        <w:rPr>
          <w:sz w:val="16"/>
          <w:szCs w:val="16"/>
          <w:lang w:eastAsia="ru-RU"/>
        </w:rPr>
      </w:pPr>
      <w:r w:rsidRPr="002E4D73">
        <w:rPr>
          <w:sz w:val="16"/>
          <w:szCs w:val="16"/>
          <w:lang w:eastAsia="ru-RU"/>
        </w:rPr>
        <w:t xml:space="preserve">Категории транспортных средств соответствуют классификации, установленной в </w:t>
      </w:r>
      <w:proofErr w:type="spellStart"/>
      <w:r w:rsidRPr="002E4D73">
        <w:rPr>
          <w:sz w:val="16"/>
          <w:szCs w:val="16"/>
          <w:lang w:eastAsia="ru-RU"/>
        </w:rPr>
        <w:t>пп</w:t>
      </w:r>
      <w:proofErr w:type="spellEnd"/>
      <w:r w:rsidRPr="002E4D73">
        <w:rPr>
          <w:sz w:val="16"/>
          <w:szCs w:val="16"/>
          <w:lang w:eastAsia="ru-RU"/>
        </w:rPr>
        <w:t xml:space="preserve">. 1.1 Приложения № 1 к техническому регламенту Таможенного союза "О безопасности колесных транспортных средств" № </w:t>
      </w:r>
      <w:proofErr w:type="gramStart"/>
      <w:r w:rsidRPr="002E4D73">
        <w:rPr>
          <w:sz w:val="16"/>
          <w:szCs w:val="16"/>
          <w:lang w:eastAsia="ru-RU"/>
        </w:rPr>
        <w:t>ТР</w:t>
      </w:r>
      <w:proofErr w:type="gramEnd"/>
      <w:r w:rsidRPr="002E4D73">
        <w:rPr>
          <w:sz w:val="16"/>
          <w:szCs w:val="16"/>
          <w:lang w:eastAsia="ru-RU"/>
        </w:rPr>
        <w:t xml:space="preserve"> ТС 018/2011, утв. Решением Комиссии Таможенного союза от 9 декабря 2011 г. № 877. </w:t>
      </w:r>
    </w:p>
    <w:p w:rsidR="002E4D73" w:rsidRPr="002E4D73" w:rsidRDefault="002E4D73" w:rsidP="002E4D73">
      <w:pPr>
        <w:spacing w:line="22" w:lineRule="atLeast"/>
        <w:ind w:firstLine="709"/>
        <w:jc w:val="both"/>
        <w:rPr>
          <w:sz w:val="16"/>
          <w:szCs w:val="16"/>
          <w:lang w:eastAsia="ru-RU"/>
        </w:rPr>
      </w:pPr>
      <w:r w:rsidRPr="002E4D73">
        <w:rPr>
          <w:sz w:val="16"/>
          <w:szCs w:val="16"/>
          <w:lang w:eastAsia="ru-RU"/>
        </w:rPr>
        <w:t xml:space="preserve">За управление транспортным средством без </w:t>
      </w:r>
      <w:proofErr w:type="spellStart"/>
      <w:r w:rsidRPr="002E4D73">
        <w:rPr>
          <w:sz w:val="16"/>
          <w:szCs w:val="16"/>
          <w:lang w:eastAsia="ru-RU"/>
        </w:rPr>
        <w:t>тахографа</w:t>
      </w:r>
      <w:proofErr w:type="spellEnd"/>
      <w:r w:rsidRPr="002E4D73">
        <w:rPr>
          <w:sz w:val="16"/>
          <w:szCs w:val="16"/>
          <w:lang w:eastAsia="ru-RU"/>
        </w:rPr>
        <w:t xml:space="preserve">, а также за выпуск на линию транспортного средства без </w:t>
      </w:r>
      <w:proofErr w:type="spellStart"/>
      <w:r w:rsidRPr="002E4D73">
        <w:rPr>
          <w:sz w:val="16"/>
          <w:szCs w:val="16"/>
          <w:lang w:eastAsia="ru-RU"/>
        </w:rPr>
        <w:t>тахографа</w:t>
      </w:r>
      <w:proofErr w:type="spellEnd"/>
      <w:r w:rsidRPr="002E4D73">
        <w:rPr>
          <w:sz w:val="16"/>
          <w:szCs w:val="16"/>
          <w:lang w:eastAsia="ru-RU"/>
        </w:rPr>
        <w:t xml:space="preserve">, если его установка предусмотрена законодательством РФ, предусмотрена административная ответственность. </w:t>
      </w:r>
    </w:p>
    <w:p w:rsidR="002E4D73" w:rsidRPr="002E4D73" w:rsidRDefault="002E4D73" w:rsidP="002E4D73">
      <w:pPr>
        <w:spacing w:line="22" w:lineRule="atLeast"/>
        <w:rPr>
          <w:sz w:val="16"/>
          <w:szCs w:val="16"/>
        </w:rPr>
      </w:pPr>
    </w:p>
    <w:p w:rsidR="002E4D73" w:rsidRPr="002E4D73" w:rsidRDefault="002E4D73" w:rsidP="002E4D73">
      <w:pPr>
        <w:spacing w:line="22" w:lineRule="atLeast"/>
        <w:jc w:val="both"/>
        <w:rPr>
          <w:sz w:val="16"/>
          <w:szCs w:val="16"/>
          <w:lang w:eastAsia="ru-RU"/>
        </w:rPr>
      </w:pPr>
      <w:r w:rsidRPr="002E4D73">
        <w:rPr>
          <w:sz w:val="16"/>
          <w:szCs w:val="16"/>
        </w:rPr>
        <w:t>Разъяснение подготовил:</w:t>
      </w:r>
    </w:p>
    <w:p w:rsidR="002E4D73" w:rsidRPr="002E4D73" w:rsidRDefault="002E4D73" w:rsidP="002E4D73">
      <w:pPr>
        <w:spacing w:line="22" w:lineRule="atLeast"/>
        <w:jc w:val="both"/>
        <w:rPr>
          <w:sz w:val="16"/>
          <w:szCs w:val="16"/>
        </w:rPr>
      </w:pPr>
      <w:r w:rsidRPr="002E4D73">
        <w:rPr>
          <w:sz w:val="16"/>
          <w:szCs w:val="16"/>
        </w:rPr>
        <w:t>Помощник прокурора Валдайского района</w:t>
      </w:r>
    </w:p>
    <w:p w:rsidR="002E4D73" w:rsidRPr="002E4D73" w:rsidRDefault="002E4D73" w:rsidP="002E4D73">
      <w:pPr>
        <w:spacing w:line="22" w:lineRule="atLeast"/>
        <w:jc w:val="both"/>
        <w:rPr>
          <w:sz w:val="16"/>
          <w:szCs w:val="16"/>
        </w:rPr>
      </w:pPr>
      <w:r w:rsidRPr="002E4D73">
        <w:rPr>
          <w:sz w:val="16"/>
          <w:szCs w:val="16"/>
        </w:rPr>
        <w:t>Вавилина Д.А.</w:t>
      </w:r>
    </w:p>
    <w:p w:rsidR="002E4D73" w:rsidRPr="002E4D73" w:rsidRDefault="002E4D73" w:rsidP="002E4D73">
      <w:pPr>
        <w:spacing w:line="22" w:lineRule="atLeast"/>
        <w:rPr>
          <w:sz w:val="16"/>
          <w:szCs w:val="16"/>
        </w:rPr>
      </w:pPr>
    </w:p>
    <w:p w:rsidR="002E4D73" w:rsidRPr="002E4D73" w:rsidRDefault="002E4D73" w:rsidP="002E4D73">
      <w:pPr>
        <w:spacing w:line="22" w:lineRule="atLeast"/>
        <w:rPr>
          <w:sz w:val="16"/>
          <w:szCs w:val="16"/>
        </w:rPr>
      </w:pPr>
    </w:p>
    <w:p w:rsidR="002E4D73" w:rsidRPr="002E4D73" w:rsidRDefault="002E4D73" w:rsidP="002E4D73">
      <w:pPr>
        <w:spacing w:line="22" w:lineRule="atLeast"/>
        <w:jc w:val="both"/>
        <w:rPr>
          <w:b/>
          <w:sz w:val="16"/>
          <w:szCs w:val="16"/>
          <w:lang w:eastAsia="ru-RU"/>
        </w:rPr>
      </w:pPr>
      <w:r w:rsidRPr="002E4D73">
        <w:rPr>
          <w:b/>
          <w:sz w:val="16"/>
          <w:szCs w:val="16"/>
          <w:lang w:eastAsia="ru-RU"/>
        </w:rPr>
        <w:t xml:space="preserve">Могут ли привлечь к административной ответственности продавца, который при продаже подарочного сертификата установил срок его действия, по истечении которого не востребованный по сертификату остаток считается собственностью продавца и не подлежит возврату покупателю? </w:t>
      </w:r>
    </w:p>
    <w:p w:rsidR="002E4D73" w:rsidRPr="002E4D73" w:rsidRDefault="002E4D73" w:rsidP="002E4D73">
      <w:pPr>
        <w:spacing w:line="22" w:lineRule="atLeast"/>
        <w:ind w:firstLine="709"/>
        <w:jc w:val="both"/>
        <w:rPr>
          <w:b/>
          <w:sz w:val="16"/>
          <w:szCs w:val="16"/>
          <w:lang w:eastAsia="ru-RU"/>
        </w:rPr>
      </w:pPr>
      <w:r w:rsidRPr="002E4D73">
        <w:rPr>
          <w:b/>
          <w:sz w:val="16"/>
          <w:szCs w:val="16"/>
          <w:lang w:eastAsia="ru-RU"/>
        </w:rPr>
        <w:t xml:space="preserve">  </w:t>
      </w:r>
    </w:p>
    <w:p w:rsidR="002E4D73" w:rsidRPr="002E4D73" w:rsidRDefault="002E4D73" w:rsidP="002E4D73">
      <w:pPr>
        <w:spacing w:line="22" w:lineRule="atLeast"/>
        <w:ind w:firstLine="709"/>
        <w:jc w:val="both"/>
        <w:rPr>
          <w:sz w:val="16"/>
          <w:szCs w:val="16"/>
          <w:lang w:eastAsia="ru-RU"/>
        </w:rPr>
      </w:pPr>
      <w:r w:rsidRPr="002E4D73">
        <w:rPr>
          <w:sz w:val="16"/>
          <w:szCs w:val="16"/>
          <w:lang w:eastAsia="ru-RU"/>
        </w:rPr>
        <w:t xml:space="preserve">Да. В административной практике имеются решения о привлечении хозяйствующих субъектов к ответственности по ч. 2 ст. 14.8 КоАП РФ за включение в договор ущемляющих права потребителей условий о том, что по истечении срока действия подарочная карта становится недействительной, уплаченные за нее денежные средства не возвращаются. </w:t>
      </w:r>
    </w:p>
    <w:p w:rsidR="002E4D73" w:rsidRPr="002E4D73" w:rsidRDefault="002E4D73" w:rsidP="002E4D73">
      <w:pPr>
        <w:spacing w:line="22" w:lineRule="atLeast"/>
        <w:jc w:val="both"/>
        <w:rPr>
          <w:sz w:val="16"/>
          <w:szCs w:val="16"/>
          <w:lang w:eastAsia="ru-RU"/>
        </w:rPr>
      </w:pPr>
    </w:p>
    <w:p w:rsidR="002E4D73" w:rsidRPr="002E4D73" w:rsidRDefault="002E4D73" w:rsidP="002E4D73">
      <w:pPr>
        <w:spacing w:line="22" w:lineRule="atLeast"/>
        <w:jc w:val="both"/>
        <w:rPr>
          <w:sz w:val="16"/>
          <w:szCs w:val="16"/>
          <w:lang w:eastAsia="ru-RU"/>
        </w:rPr>
      </w:pPr>
      <w:r w:rsidRPr="002E4D73">
        <w:rPr>
          <w:sz w:val="16"/>
          <w:szCs w:val="16"/>
        </w:rPr>
        <w:t>Разъяснение подготовил:</w:t>
      </w:r>
    </w:p>
    <w:p w:rsidR="002E4D73" w:rsidRPr="002E4D73" w:rsidRDefault="002E4D73" w:rsidP="002E4D73">
      <w:pPr>
        <w:spacing w:line="22" w:lineRule="atLeast"/>
        <w:jc w:val="both"/>
        <w:rPr>
          <w:sz w:val="16"/>
          <w:szCs w:val="16"/>
        </w:rPr>
      </w:pPr>
      <w:r w:rsidRPr="002E4D73">
        <w:rPr>
          <w:sz w:val="16"/>
          <w:szCs w:val="16"/>
        </w:rPr>
        <w:t>Помощник прокурора Валдайского района</w:t>
      </w:r>
    </w:p>
    <w:p w:rsidR="002E4D73" w:rsidRPr="002E4D73" w:rsidRDefault="002E4D73" w:rsidP="002E4D73">
      <w:pPr>
        <w:spacing w:line="22" w:lineRule="atLeast"/>
        <w:jc w:val="both"/>
        <w:rPr>
          <w:sz w:val="16"/>
          <w:szCs w:val="16"/>
        </w:rPr>
      </w:pPr>
      <w:r w:rsidRPr="002E4D73">
        <w:rPr>
          <w:sz w:val="16"/>
          <w:szCs w:val="16"/>
        </w:rPr>
        <w:t>Вавилина Д.А.</w:t>
      </w:r>
    </w:p>
    <w:p w:rsidR="002E4D73" w:rsidRPr="002E4D73" w:rsidRDefault="002E4D73" w:rsidP="009311F1">
      <w:pPr>
        <w:suppressAutoHyphens w:val="0"/>
        <w:rPr>
          <w:rFonts w:eastAsia="Calibri"/>
          <w:b/>
          <w:sz w:val="16"/>
          <w:szCs w:val="16"/>
          <w:lang w:eastAsia="ru-RU"/>
        </w:rPr>
      </w:pPr>
    </w:p>
    <w:p w:rsidR="00100DCD" w:rsidRPr="002E4D73" w:rsidRDefault="00100DCD" w:rsidP="007B664E">
      <w:pPr>
        <w:jc w:val="both"/>
        <w:rPr>
          <w:rFonts w:eastAsia="Calibri"/>
          <w:sz w:val="16"/>
          <w:szCs w:val="16"/>
        </w:rPr>
      </w:pPr>
    </w:p>
    <w:p w:rsidR="002E4D73" w:rsidRPr="002E4D73" w:rsidRDefault="002E4D73" w:rsidP="002E4D73">
      <w:pPr>
        <w:spacing w:line="22" w:lineRule="atLeast"/>
        <w:jc w:val="both"/>
        <w:rPr>
          <w:b/>
          <w:sz w:val="16"/>
          <w:szCs w:val="16"/>
          <w:lang w:eastAsia="ru-RU"/>
        </w:rPr>
      </w:pPr>
      <w:r w:rsidRPr="002E4D73">
        <w:rPr>
          <w:b/>
          <w:sz w:val="16"/>
          <w:szCs w:val="16"/>
          <w:lang w:eastAsia="ru-RU"/>
        </w:rPr>
        <w:t xml:space="preserve">Супруга работает учителем, состоит на учете в качестве </w:t>
      </w:r>
      <w:proofErr w:type="gramStart"/>
      <w:r w:rsidRPr="002E4D73">
        <w:rPr>
          <w:b/>
          <w:sz w:val="16"/>
          <w:szCs w:val="16"/>
          <w:lang w:eastAsia="ru-RU"/>
        </w:rPr>
        <w:t>нуждающейся</w:t>
      </w:r>
      <w:proofErr w:type="gramEnd"/>
      <w:r w:rsidRPr="002E4D73">
        <w:rPr>
          <w:b/>
          <w:sz w:val="16"/>
          <w:szCs w:val="16"/>
          <w:lang w:eastAsia="ru-RU"/>
        </w:rPr>
        <w:t xml:space="preserve"> в жилом помещении. Имеет ли она право на получение жилья вне очереди? </w:t>
      </w:r>
    </w:p>
    <w:p w:rsidR="002E4D73" w:rsidRPr="002E4D73" w:rsidRDefault="002E4D73" w:rsidP="002E4D73">
      <w:pPr>
        <w:spacing w:line="22" w:lineRule="atLeast"/>
        <w:ind w:firstLine="709"/>
        <w:jc w:val="both"/>
        <w:rPr>
          <w:sz w:val="16"/>
          <w:szCs w:val="16"/>
          <w:lang w:eastAsia="ru-RU"/>
        </w:rPr>
      </w:pPr>
      <w:r w:rsidRPr="002E4D73">
        <w:rPr>
          <w:sz w:val="16"/>
          <w:szCs w:val="16"/>
          <w:lang w:eastAsia="ru-RU"/>
        </w:rPr>
        <w:t xml:space="preserve">  </w:t>
      </w:r>
    </w:p>
    <w:p w:rsidR="002E4D73" w:rsidRPr="002E4D73" w:rsidRDefault="002E4D73" w:rsidP="002E4D73">
      <w:pPr>
        <w:spacing w:line="22" w:lineRule="atLeast"/>
        <w:ind w:firstLine="709"/>
        <w:jc w:val="both"/>
        <w:rPr>
          <w:sz w:val="16"/>
          <w:szCs w:val="16"/>
          <w:lang w:eastAsia="ru-RU"/>
        </w:rPr>
      </w:pPr>
      <w:r w:rsidRPr="002E4D73">
        <w:rPr>
          <w:sz w:val="16"/>
          <w:szCs w:val="16"/>
          <w:lang w:eastAsia="ru-RU"/>
        </w:rPr>
        <w:t xml:space="preserve">Да, эта категория граждан имеет право на предоставление вне очереди жилых помещений по договорам социального найма, а также право на предоставление жилых помещений специализированного жилищного фонда (Определение Конституционного Суда РФ от 09.02.2017 № 215-О). </w:t>
      </w:r>
    </w:p>
    <w:p w:rsidR="002E4D73" w:rsidRPr="002E4D73" w:rsidRDefault="002E4D73" w:rsidP="002E4D73">
      <w:pPr>
        <w:spacing w:line="22" w:lineRule="atLeast"/>
        <w:jc w:val="both"/>
        <w:rPr>
          <w:sz w:val="16"/>
          <w:szCs w:val="16"/>
          <w:lang w:eastAsia="ru-RU"/>
        </w:rPr>
      </w:pPr>
    </w:p>
    <w:p w:rsidR="002E4D73" w:rsidRPr="002E4D73" w:rsidRDefault="002E4D73" w:rsidP="002E4D73">
      <w:pPr>
        <w:spacing w:line="22" w:lineRule="atLeast"/>
        <w:jc w:val="both"/>
        <w:rPr>
          <w:sz w:val="16"/>
          <w:szCs w:val="16"/>
          <w:lang w:eastAsia="ru-RU"/>
        </w:rPr>
      </w:pPr>
      <w:r w:rsidRPr="002E4D73">
        <w:rPr>
          <w:sz w:val="16"/>
          <w:szCs w:val="16"/>
        </w:rPr>
        <w:t>Разъяснение подготовил:</w:t>
      </w:r>
    </w:p>
    <w:p w:rsidR="002E4D73" w:rsidRPr="002E4D73" w:rsidRDefault="002E4D73" w:rsidP="002E4D73">
      <w:pPr>
        <w:spacing w:line="22" w:lineRule="atLeast"/>
        <w:jc w:val="both"/>
        <w:rPr>
          <w:sz w:val="16"/>
          <w:szCs w:val="16"/>
        </w:rPr>
      </w:pPr>
      <w:r w:rsidRPr="002E4D73">
        <w:rPr>
          <w:sz w:val="16"/>
          <w:szCs w:val="16"/>
        </w:rPr>
        <w:t>Помощник прокурора Валдайского района</w:t>
      </w:r>
    </w:p>
    <w:p w:rsidR="002E4D73" w:rsidRPr="002E4D73" w:rsidRDefault="002E4D73" w:rsidP="002E4D73">
      <w:pPr>
        <w:spacing w:line="22" w:lineRule="atLeast"/>
        <w:jc w:val="both"/>
        <w:rPr>
          <w:sz w:val="16"/>
          <w:szCs w:val="16"/>
        </w:rPr>
      </w:pPr>
      <w:r w:rsidRPr="002E4D73">
        <w:rPr>
          <w:sz w:val="16"/>
          <w:szCs w:val="16"/>
        </w:rPr>
        <w:t>Вавилина Д.А.</w:t>
      </w:r>
    </w:p>
    <w:p w:rsidR="002E4D73" w:rsidRPr="002E4D73" w:rsidRDefault="002E4D73" w:rsidP="007B664E">
      <w:pPr>
        <w:jc w:val="both"/>
        <w:rPr>
          <w:rFonts w:eastAsia="Calibri"/>
          <w:sz w:val="16"/>
          <w:szCs w:val="16"/>
        </w:rPr>
      </w:pPr>
    </w:p>
    <w:p w:rsidR="002E4D73" w:rsidRPr="002E4D73" w:rsidRDefault="002E4D73" w:rsidP="007B664E">
      <w:pPr>
        <w:jc w:val="both"/>
        <w:rPr>
          <w:rFonts w:eastAsia="Calibri"/>
          <w:sz w:val="16"/>
          <w:szCs w:val="16"/>
        </w:rPr>
      </w:pPr>
    </w:p>
    <w:p w:rsidR="002E4D73" w:rsidRPr="002E4D73" w:rsidRDefault="002E4D73" w:rsidP="002E4D73">
      <w:pPr>
        <w:spacing w:line="22" w:lineRule="atLeast"/>
        <w:jc w:val="both"/>
        <w:rPr>
          <w:b/>
          <w:sz w:val="16"/>
          <w:szCs w:val="16"/>
          <w:lang w:eastAsia="ru-RU"/>
        </w:rPr>
      </w:pPr>
      <w:proofErr w:type="gramStart"/>
      <w:r w:rsidRPr="002E4D73">
        <w:rPr>
          <w:b/>
          <w:sz w:val="16"/>
          <w:szCs w:val="16"/>
          <w:lang w:eastAsia="ru-RU"/>
        </w:rPr>
        <w:t>Должен ли работник находится</w:t>
      </w:r>
      <w:proofErr w:type="gramEnd"/>
      <w:r w:rsidRPr="002E4D73">
        <w:rPr>
          <w:b/>
          <w:sz w:val="16"/>
          <w:szCs w:val="16"/>
          <w:lang w:eastAsia="ru-RU"/>
        </w:rPr>
        <w:t xml:space="preserve"> на рабочем месте в период простоя? </w:t>
      </w:r>
    </w:p>
    <w:p w:rsidR="002E4D73" w:rsidRPr="002E4D73" w:rsidRDefault="002E4D73" w:rsidP="002E4D73">
      <w:pPr>
        <w:spacing w:line="22" w:lineRule="atLeast"/>
        <w:ind w:firstLine="709"/>
        <w:jc w:val="both"/>
        <w:rPr>
          <w:sz w:val="16"/>
          <w:szCs w:val="16"/>
          <w:lang w:eastAsia="ru-RU"/>
        </w:rPr>
      </w:pPr>
      <w:r w:rsidRPr="002E4D73">
        <w:rPr>
          <w:sz w:val="16"/>
          <w:szCs w:val="16"/>
          <w:lang w:eastAsia="ru-RU"/>
        </w:rPr>
        <w:t xml:space="preserve">  </w:t>
      </w:r>
    </w:p>
    <w:p w:rsidR="002E4D73" w:rsidRPr="002E4D73" w:rsidRDefault="002E4D73" w:rsidP="002E4D73">
      <w:pPr>
        <w:spacing w:line="22" w:lineRule="atLeast"/>
        <w:ind w:firstLine="709"/>
        <w:jc w:val="both"/>
        <w:rPr>
          <w:sz w:val="16"/>
          <w:szCs w:val="16"/>
          <w:lang w:eastAsia="ru-RU"/>
        </w:rPr>
      </w:pPr>
      <w:r w:rsidRPr="002E4D73">
        <w:rPr>
          <w:sz w:val="16"/>
          <w:szCs w:val="16"/>
          <w:lang w:eastAsia="ru-RU"/>
        </w:rPr>
        <w:t xml:space="preserve">Да. Работники, находящиеся в простое, должны находиться на рабочих местах, если вы не предусмотрите в приказе иное. Период простоя является рабочим временем. Он не относится к времени отдыха, поскольку не упомянут в ст. 107 ТК РФ. При необходимости вы можете указать в приказе, что в период простоя работники вправе отсутствовать на рабочих местах (Письмо </w:t>
      </w:r>
      <w:proofErr w:type="spellStart"/>
      <w:r w:rsidRPr="002E4D73">
        <w:rPr>
          <w:sz w:val="16"/>
          <w:szCs w:val="16"/>
          <w:lang w:eastAsia="ru-RU"/>
        </w:rPr>
        <w:t>Минздравсоцразвития</w:t>
      </w:r>
      <w:proofErr w:type="spellEnd"/>
      <w:r w:rsidRPr="002E4D73">
        <w:rPr>
          <w:sz w:val="16"/>
          <w:szCs w:val="16"/>
          <w:lang w:eastAsia="ru-RU"/>
        </w:rPr>
        <w:t xml:space="preserve"> России от 02.02.2009 № 22-2-2004, сайт "</w:t>
      </w:r>
      <w:proofErr w:type="spellStart"/>
      <w:r w:rsidRPr="002E4D73">
        <w:rPr>
          <w:sz w:val="16"/>
          <w:szCs w:val="16"/>
          <w:lang w:eastAsia="ru-RU"/>
        </w:rPr>
        <w:t>Онлайнинспекция</w:t>
      </w:r>
      <w:proofErr w:type="gramStart"/>
      <w:r w:rsidRPr="002E4D73">
        <w:rPr>
          <w:sz w:val="16"/>
          <w:szCs w:val="16"/>
          <w:lang w:eastAsia="ru-RU"/>
        </w:rPr>
        <w:t>.р</w:t>
      </w:r>
      <w:proofErr w:type="gramEnd"/>
      <w:r w:rsidRPr="002E4D73">
        <w:rPr>
          <w:sz w:val="16"/>
          <w:szCs w:val="16"/>
          <w:lang w:eastAsia="ru-RU"/>
        </w:rPr>
        <w:t>ф</w:t>
      </w:r>
      <w:proofErr w:type="spellEnd"/>
      <w:r w:rsidRPr="002E4D73">
        <w:rPr>
          <w:sz w:val="16"/>
          <w:szCs w:val="16"/>
          <w:lang w:eastAsia="ru-RU"/>
        </w:rPr>
        <w:t>", 2020, сайт "</w:t>
      </w:r>
      <w:proofErr w:type="spellStart"/>
      <w:r w:rsidRPr="002E4D73">
        <w:rPr>
          <w:sz w:val="16"/>
          <w:szCs w:val="16"/>
          <w:lang w:eastAsia="ru-RU"/>
        </w:rPr>
        <w:t>Онлайнинспекция.рф</w:t>
      </w:r>
      <w:proofErr w:type="spellEnd"/>
      <w:r w:rsidRPr="002E4D73">
        <w:rPr>
          <w:sz w:val="16"/>
          <w:szCs w:val="16"/>
          <w:lang w:eastAsia="ru-RU"/>
        </w:rPr>
        <w:t xml:space="preserve">", 2015). </w:t>
      </w:r>
    </w:p>
    <w:p w:rsidR="002E4D73" w:rsidRPr="002E4D73" w:rsidRDefault="002E4D73" w:rsidP="002E4D73">
      <w:pPr>
        <w:spacing w:line="22" w:lineRule="atLeast"/>
        <w:jc w:val="both"/>
        <w:rPr>
          <w:sz w:val="16"/>
          <w:szCs w:val="16"/>
          <w:lang w:eastAsia="ru-RU"/>
        </w:rPr>
      </w:pPr>
    </w:p>
    <w:p w:rsidR="002E4D73" w:rsidRPr="002E4D73" w:rsidRDefault="002E4D73" w:rsidP="002E4D73">
      <w:pPr>
        <w:spacing w:line="22" w:lineRule="atLeast"/>
        <w:jc w:val="both"/>
        <w:rPr>
          <w:sz w:val="16"/>
          <w:szCs w:val="16"/>
          <w:lang w:eastAsia="ru-RU"/>
        </w:rPr>
      </w:pPr>
      <w:r w:rsidRPr="002E4D73">
        <w:rPr>
          <w:sz w:val="16"/>
          <w:szCs w:val="16"/>
        </w:rPr>
        <w:t>Разъяснение подготовил:</w:t>
      </w:r>
    </w:p>
    <w:p w:rsidR="002E4D73" w:rsidRPr="002E4D73" w:rsidRDefault="002E4D73" w:rsidP="002E4D73">
      <w:pPr>
        <w:spacing w:line="22" w:lineRule="atLeast"/>
        <w:jc w:val="both"/>
        <w:rPr>
          <w:sz w:val="16"/>
          <w:szCs w:val="16"/>
        </w:rPr>
      </w:pPr>
      <w:r w:rsidRPr="002E4D73">
        <w:rPr>
          <w:sz w:val="16"/>
          <w:szCs w:val="16"/>
        </w:rPr>
        <w:t>Помощник прокурора Валдайского района</w:t>
      </w:r>
    </w:p>
    <w:p w:rsidR="002E4D73" w:rsidRPr="002E4D73" w:rsidRDefault="002E4D73" w:rsidP="002E4D73">
      <w:pPr>
        <w:spacing w:line="22" w:lineRule="atLeast"/>
        <w:jc w:val="both"/>
        <w:rPr>
          <w:sz w:val="16"/>
          <w:szCs w:val="16"/>
        </w:rPr>
      </w:pPr>
      <w:r w:rsidRPr="002E4D73">
        <w:rPr>
          <w:sz w:val="16"/>
          <w:szCs w:val="16"/>
        </w:rPr>
        <w:t>Вавилина Д.А.</w:t>
      </w:r>
    </w:p>
    <w:p w:rsidR="002E4D73" w:rsidRPr="002E4D73" w:rsidRDefault="002E4D73" w:rsidP="007B664E">
      <w:pPr>
        <w:jc w:val="both"/>
        <w:rPr>
          <w:rFonts w:eastAsia="Calibri"/>
          <w:sz w:val="16"/>
          <w:szCs w:val="16"/>
        </w:rPr>
      </w:pPr>
    </w:p>
    <w:p w:rsidR="002E4D73" w:rsidRPr="002E4D73" w:rsidRDefault="002E4D73" w:rsidP="007B664E">
      <w:pPr>
        <w:jc w:val="both"/>
        <w:rPr>
          <w:rFonts w:eastAsia="Calibri"/>
          <w:sz w:val="16"/>
          <w:szCs w:val="16"/>
        </w:rPr>
      </w:pPr>
    </w:p>
    <w:p w:rsidR="002E4D73" w:rsidRPr="002E4D73" w:rsidRDefault="002E4D73" w:rsidP="002E4D73">
      <w:pPr>
        <w:spacing w:line="22" w:lineRule="atLeast"/>
        <w:jc w:val="both"/>
        <w:rPr>
          <w:b/>
          <w:sz w:val="16"/>
          <w:szCs w:val="16"/>
          <w:lang w:eastAsia="ru-RU"/>
        </w:rPr>
      </w:pPr>
      <w:r w:rsidRPr="002E4D73">
        <w:rPr>
          <w:b/>
          <w:sz w:val="16"/>
          <w:szCs w:val="16"/>
          <w:lang w:eastAsia="ru-RU"/>
        </w:rPr>
        <w:t xml:space="preserve">Обязана ли медицинская организация, ведущая амбулаторные карты в электронной форме, предоставить по запросу копию карты на бумажном носителе? </w:t>
      </w:r>
    </w:p>
    <w:p w:rsidR="002E4D73" w:rsidRPr="002E4D73" w:rsidRDefault="002E4D73" w:rsidP="002E4D73">
      <w:pPr>
        <w:spacing w:line="22" w:lineRule="atLeast"/>
        <w:ind w:firstLine="709"/>
        <w:jc w:val="both"/>
        <w:rPr>
          <w:sz w:val="16"/>
          <w:szCs w:val="16"/>
          <w:lang w:eastAsia="ru-RU"/>
        </w:rPr>
      </w:pPr>
      <w:r w:rsidRPr="002E4D73">
        <w:rPr>
          <w:sz w:val="16"/>
          <w:szCs w:val="16"/>
          <w:lang w:eastAsia="ru-RU"/>
        </w:rPr>
        <w:t xml:space="preserve">  </w:t>
      </w:r>
    </w:p>
    <w:p w:rsidR="002E4D73" w:rsidRPr="002E4D73" w:rsidRDefault="002E4D73" w:rsidP="002E4D73">
      <w:pPr>
        <w:spacing w:line="22" w:lineRule="atLeast"/>
        <w:ind w:firstLine="709"/>
        <w:jc w:val="both"/>
        <w:rPr>
          <w:sz w:val="16"/>
          <w:szCs w:val="16"/>
          <w:lang w:eastAsia="ru-RU"/>
        </w:rPr>
      </w:pPr>
      <w:r w:rsidRPr="002E4D73">
        <w:rPr>
          <w:sz w:val="16"/>
          <w:szCs w:val="16"/>
          <w:lang w:eastAsia="ru-RU"/>
        </w:rPr>
        <w:t xml:space="preserve">Да, обязана. При оформлении амбулаторной карты в электронной форме медицинская организация по запросу изготавливает на бумажном носителе ее копию и выписку из нее. </w:t>
      </w:r>
      <w:proofErr w:type="gramStart"/>
      <w:r w:rsidRPr="002E4D73">
        <w:rPr>
          <w:sz w:val="16"/>
          <w:szCs w:val="16"/>
          <w:lang w:eastAsia="ru-RU"/>
        </w:rPr>
        <w:t xml:space="preserve">При наличии технической возможности амбулаторная карта и выписка из нее, подписанные усиленной квалифицированной подписью медицинского работника (уполномоченного лица), направляются пациенту или его законному представителю в форме электронного документа (п. п. 11, 12 Порядка, утв. Приказом Минздрава России от 31.07.2020 № 789н, п. п. 10, 24 Порядка, утв. Приказом Минздрава России от 07.09.2020 № 947н). </w:t>
      </w:r>
      <w:proofErr w:type="gramEnd"/>
    </w:p>
    <w:p w:rsidR="002E4D73" w:rsidRPr="002E4D73" w:rsidRDefault="002E4D73" w:rsidP="002E4D73">
      <w:pPr>
        <w:spacing w:line="22" w:lineRule="atLeast"/>
        <w:jc w:val="both"/>
        <w:rPr>
          <w:sz w:val="16"/>
          <w:szCs w:val="16"/>
          <w:lang w:eastAsia="ru-RU"/>
        </w:rPr>
      </w:pPr>
    </w:p>
    <w:p w:rsidR="002E4D73" w:rsidRPr="002E4D73" w:rsidRDefault="002E4D73" w:rsidP="002E4D73">
      <w:pPr>
        <w:spacing w:line="22" w:lineRule="atLeast"/>
        <w:jc w:val="both"/>
        <w:rPr>
          <w:sz w:val="16"/>
          <w:szCs w:val="16"/>
          <w:lang w:eastAsia="ru-RU"/>
        </w:rPr>
      </w:pPr>
      <w:r w:rsidRPr="002E4D73">
        <w:rPr>
          <w:sz w:val="16"/>
          <w:szCs w:val="16"/>
        </w:rPr>
        <w:t>Разъяснение подготовил:</w:t>
      </w:r>
    </w:p>
    <w:p w:rsidR="002E4D73" w:rsidRPr="002E4D73" w:rsidRDefault="002E4D73" w:rsidP="002E4D73">
      <w:pPr>
        <w:spacing w:line="22" w:lineRule="atLeast"/>
        <w:jc w:val="both"/>
        <w:rPr>
          <w:sz w:val="16"/>
          <w:szCs w:val="16"/>
        </w:rPr>
      </w:pPr>
      <w:r w:rsidRPr="002E4D73">
        <w:rPr>
          <w:sz w:val="16"/>
          <w:szCs w:val="16"/>
        </w:rPr>
        <w:t>Помощник прокурора Валдайского района</w:t>
      </w:r>
    </w:p>
    <w:p w:rsidR="002E4D73" w:rsidRDefault="002E4D73" w:rsidP="002E4D73">
      <w:pPr>
        <w:spacing w:line="22" w:lineRule="atLeast"/>
        <w:jc w:val="both"/>
        <w:rPr>
          <w:sz w:val="16"/>
          <w:szCs w:val="16"/>
        </w:rPr>
      </w:pPr>
      <w:r w:rsidRPr="002E4D73">
        <w:rPr>
          <w:sz w:val="16"/>
          <w:szCs w:val="16"/>
        </w:rPr>
        <w:t>Вавилина Д.А.</w:t>
      </w:r>
    </w:p>
    <w:p w:rsidR="004D61A1" w:rsidRDefault="004D61A1" w:rsidP="002E4D73">
      <w:pPr>
        <w:spacing w:line="22" w:lineRule="atLeast"/>
        <w:jc w:val="both"/>
        <w:rPr>
          <w:sz w:val="16"/>
          <w:szCs w:val="16"/>
        </w:rPr>
      </w:pPr>
    </w:p>
    <w:p w:rsidR="004D61A1" w:rsidRPr="002E4D73" w:rsidRDefault="004D61A1" w:rsidP="002E4D73">
      <w:pPr>
        <w:spacing w:line="22" w:lineRule="atLeast"/>
        <w:jc w:val="both"/>
        <w:rPr>
          <w:sz w:val="16"/>
          <w:szCs w:val="16"/>
        </w:rPr>
      </w:pPr>
    </w:p>
    <w:p w:rsidR="004D61A1" w:rsidRPr="004D61A1" w:rsidRDefault="004D61A1" w:rsidP="004D61A1">
      <w:pPr>
        <w:shd w:val="clear" w:color="auto" w:fill="FFFFFF"/>
        <w:ind w:firstLine="709"/>
        <w:rPr>
          <w:b/>
          <w:bCs/>
          <w:color w:val="333333"/>
          <w:sz w:val="16"/>
          <w:szCs w:val="16"/>
        </w:rPr>
      </w:pPr>
      <w:r w:rsidRPr="004D61A1">
        <w:rPr>
          <w:b/>
          <w:bCs/>
          <w:color w:val="333333"/>
          <w:sz w:val="16"/>
          <w:szCs w:val="16"/>
        </w:rPr>
        <w:t>Порядок удержания части суммы из пенсии в рамках исполнительного производства</w:t>
      </w:r>
    </w:p>
    <w:p w:rsidR="004D61A1" w:rsidRPr="004D61A1" w:rsidRDefault="004D61A1" w:rsidP="004D61A1">
      <w:pPr>
        <w:shd w:val="clear" w:color="auto" w:fill="FFFFFF"/>
        <w:ind w:firstLine="709"/>
        <w:jc w:val="both"/>
        <w:rPr>
          <w:color w:val="333333"/>
          <w:sz w:val="16"/>
          <w:szCs w:val="16"/>
        </w:rPr>
      </w:pPr>
      <w:r w:rsidRPr="004D61A1">
        <w:rPr>
          <w:color w:val="333333"/>
          <w:sz w:val="16"/>
          <w:szCs w:val="16"/>
        </w:rPr>
        <w:t xml:space="preserve">В соответствии с пунктом 2 части </w:t>
      </w:r>
      <w:proofErr w:type="gramStart"/>
      <w:r w:rsidRPr="004D61A1">
        <w:rPr>
          <w:color w:val="333333"/>
          <w:sz w:val="16"/>
          <w:szCs w:val="16"/>
        </w:rPr>
        <w:t>З</w:t>
      </w:r>
      <w:proofErr w:type="gramEnd"/>
      <w:r w:rsidRPr="004D61A1">
        <w:rPr>
          <w:color w:val="333333"/>
          <w:sz w:val="16"/>
          <w:szCs w:val="16"/>
        </w:rPr>
        <w:t xml:space="preserve"> статьи 68 Федерального закона от 02.10.2007 № 229-ФЗ «Об исполнительном производстве», мерой принудительного исполнения является, кроме прочих, обращение взыскания на периодические выплаты, получаемые должником в силу трудовых, гражданско-правовых или социальных правоотношений.</w:t>
      </w:r>
    </w:p>
    <w:p w:rsidR="004D61A1" w:rsidRPr="004D61A1" w:rsidRDefault="004D61A1" w:rsidP="004D61A1">
      <w:pPr>
        <w:shd w:val="clear" w:color="auto" w:fill="FFFFFF"/>
        <w:ind w:firstLine="709"/>
        <w:jc w:val="both"/>
        <w:rPr>
          <w:color w:val="333333"/>
          <w:sz w:val="16"/>
          <w:szCs w:val="16"/>
        </w:rPr>
      </w:pPr>
      <w:r w:rsidRPr="004D61A1">
        <w:rPr>
          <w:color w:val="333333"/>
          <w:sz w:val="16"/>
          <w:szCs w:val="16"/>
        </w:rPr>
        <w:t>Согласно части 2 статьи 99 названного Закона при исполнении исполнительного документа (нескольких исполнительных документов) с должника-гражданина может быть удержано не более пятидесяти процентов заработной платы и иных доходов. Удержания производятся до исполнения в полном объеме содержащихся в исполнительном документе требований</w:t>
      </w:r>
    </w:p>
    <w:p w:rsidR="004D61A1" w:rsidRPr="004D61A1" w:rsidRDefault="004D61A1" w:rsidP="004D61A1">
      <w:pPr>
        <w:shd w:val="clear" w:color="auto" w:fill="FFFFFF"/>
        <w:ind w:firstLine="709"/>
        <w:jc w:val="both"/>
        <w:rPr>
          <w:color w:val="333333"/>
          <w:sz w:val="16"/>
          <w:szCs w:val="16"/>
        </w:rPr>
      </w:pPr>
      <w:r w:rsidRPr="004D61A1">
        <w:rPr>
          <w:color w:val="333333"/>
          <w:sz w:val="16"/>
          <w:szCs w:val="16"/>
        </w:rPr>
        <w:t xml:space="preserve">Возможность удержания из страховой пенсии на сновании исполнительных документов предусмотрена статьей 29 Федерального закона от 28.12.2013 № 400-ФЗ «О страховых пенсиях», согласно которого </w:t>
      </w:r>
      <w:proofErr w:type="gramStart"/>
      <w:r w:rsidRPr="004D61A1">
        <w:rPr>
          <w:color w:val="333333"/>
          <w:sz w:val="16"/>
          <w:szCs w:val="16"/>
        </w:rPr>
        <w:t>удержано</w:t>
      </w:r>
      <w:proofErr w:type="gramEnd"/>
      <w:r w:rsidRPr="004D61A1">
        <w:rPr>
          <w:color w:val="333333"/>
          <w:sz w:val="16"/>
          <w:szCs w:val="16"/>
        </w:rPr>
        <w:t xml:space="preserve"> может быть не более 50 процентов, а в установленных законодательством Российской Федерации случаях не более 70 процентов страховой пенсии, фиксированной выплаты к страховой пенсии (с учетом повышения фиксированной выплаты к страховой пенсии).</w:t>
      </w:r>
    </w:p>
    <w:p w:rsidR="004D61A1" w:rsidRPr="004D61A1" w:rsidRDefault="004D61A1" w:rsidP="004D61A1">
      <w:pPr>
        <w:shd w:val="clear" w:color="auto" w:fill="FFFFFF"/>
        <w:ind w:firstLine="709"/>
        <w:jc w:val="both"/>
        <w:rPr>
          <w:color w:val="333333"/>
          <w:sz w:val="16"/>
          <w:szCs w:val="16"/>
        </w:rPr>
      </w:pPr>
      <w:r w:rsidRPr="004D61A1">
        <w:rPr>
          <w:color w:val="333333"/>
          <w:sz w:val="16"/>
          <w:szCs w:val="16"/>
        </w:rPr>
        <w:t>Закон «Об исполнительном производстве» прямо не предусматривает минимальный размер пенсии, подлежащей сохранению за должником-гражданином при обращении на нее взыскания в порядке принудительного исполнения судебных актов.</w:t>
      </w:r>
    </w:p>
    <w:p w:rsidR="004D61A1" w:rsidRPr="004D61A1" w:rsidRDefault="004D61A1" w:rsidP="004D61A1">
      <w:pPr>
        <w:shd w:val="clear" w:color="auto" w:fill="FFFFFF"/>
        <w:ind w:firstLine="709"/>
        <w:jc w:val="both"/>
        <w:rPr>
          <w:color w:val="333333"/>
          <w:sz w:val="16"/>
          <w:szCs w:val="16"/>
        </w:rPr>
      </w:pPr>
      <w:r w:rsidRPr="004D61A1">
        <w:rPr>
          <w:color w:val="333333"/>
          <w:sz w:val="16"/>
          <w:szCs w:val="16"/>
        </w:rPr>
        <w:t>Встречаются ситуации, когда пенсионер не имеет никакого иного источника дохода и на оставшуюся после обращения взыскания часть пенсии не может нормально существовать.</w:t>
      </w:r>
    </w:p>
    <w:p w:rsidR="004D61A1" w:rsidRPr="004D61A1" w:rsidRDefault="004D61A1" w:rsidP="004D61A1">
      <w:pPr>
        <w:shd w:val="clear" w:color="auto" w:fill="FFFFFF"/>
        <w:ind w:firstLine="709"/>
        <w:jc w:val="both"/>
        <w:rPr>
          <w:color w:val="333333"/>
          <w:sz w:val="16"/>
          <w:szCs w:val="16"/>
        </w:rPr>
      </w:pPr>
      <w:r w:rsidRPr="004D61A1">
        <w:rPr>
          <w:color w:val="333333"/>
          <w:sz w:val="16"/>
          <w:szCs w:val="16"/>
        </w:rPr>
        <w:t>В указанном случае законодательство предусматривает для гражданина право обратиться с заявлением о предоставлении отсрочки или рассрочки исполнения судебного акта (акта другого органа или должностного лица), а также об изменении способа и порядка его исполнения в суд (другой орган или к должностному лицу, выдавшим исполнительный документ).</w:t>
      </w:r>
    </w:p>
    <w:p w:rsidR="004D61A1" w:rsidRPr="004D61A1" w:rsidRDefault="004D61A1" w:rsidP="004D61A1">
      <w:pPr>
        <w:shd w:val="clear" w:color="auto" w:fill="FFFFFF"/>
        <w:ind w:firstLine="709"/>
        <w:rPr>
          <w:b/>
          <w:sz w:val="16"/>
          <w:szCs w:val="16"/>
        </w:rPr>
      </w:pPr>
      <w:r w:rsidRPr="004D61A1">
        <w:rPr>
          <w:b/>
          <w:sz w:val="16"/>
          <w:szCs w:val="16"/>
        </w:rPr>
        <w:t xml:space="preserve">Разъясняет прокуратура </w:t>
      </w:r>
      <w:proofErr w:type="spellStart"/>
      <w:r w:rsidRPr="004D61A1">
        <w:rPr>
          <w:b/>
          <w:sz w:val="16"/>
          <w:szCs w:val="16"/>
        </w:rPr>
        <w:t>Маловишерского</w:t>
      </w:r>
      <w:proofErr w:type="spellEnd"/>
      <w:r w:rsidRPr="004D61A1">
        <w:rPr>
          <w:b/>
          <w:sz w:val="16"/>
          <w:szCs w:val="16"/>
        </w:rPr>
        <w:t xml:space="preserve"> района</w:t>
      </w:r>
    </w:p>
    <w:p w:rsidR="004D61A1" w:rsidRPr="004D61A1" w:rsidRDefault="004D61A1" w:rsidP="004D61A1">
      <w:pPr>
        <w:shd w:val="clear" w:color="auto" w:fill="FFFFFF"/>
        <w:ind w:firstLine="709"/>
        <w:rPr>
          <w:b/>
          <w:bCs/>
          <w:color w:val="333333"/>
          <w:sz w:val="16"/>
          <w:szCs w:val="16"/>
        </w:rPr>
      </w:pPr>
    </w:p>
    <w:p w:rsidR="004D61A1" w:rsidRPr="004D61A1" w:rsidRDefault="004D61A1" w:rsidP="004D61A1">
      <w:pPr>
        <w:shd w:val="clear" w:color="auto" w:fill="FFFFFF"/>
        <w:ind w:firstLine="709"/>
        <w:rPr>
          <w:b/>
          <w:bCs/>
          <w:color w:val="333333"/>
          <w:sz w:val="16"/>
          <w:szCs w:val="16"/>
        </w:rPr>
      </w:pPr>
      <w:r w:rsidRPr="004D61A1">
        <w:rPr>
          <w:b/>
          <w:bCs/>
          <w:color w:val="333333"/>
          <w:sz w:val="16"/>
          <w:szCs w:val="16"/>
        </w:rPr>
        <w:t>Утверждены требования к системе обеспечения соблюдения операторами связи требований о блокировке звонков с подменных номеров</w:t>
      </w:r>
    </w:p>
    <w:p w:rsidR="004D61A1" w:rsidRPr="004D61A1" w:rsidRDefault="004D61A1" w:rsidP="004D61A1">
      <w:pPr>
        <w:shd w:val="clear" w:color="auto" w:fill="FFFFFF"/>
        <w:ind w:firstLine="709"/>
        <w:jc w:val="both"/>
        <w:rPr>
          <w:color w:val="333333"/>
          <w:sz w:val="16"/>
          <w:szCs w:val="16"/>
        </w:rPr>
      </w:pPr>
      <w:r w:rsidRPr="004D61A1">
        <w:rPr>
          <w:color w:val="333333"/>
          <w:sz w:val="16"/>
          <w:szCs w:val="16"/>
        </w:rPr>
        <w:t>С 1 января 2023 г. в России работает система обеспечения соблюдения операторами связи требований при оказании услуг связи и услуг по пропуску трафика в сети связи общего пользования.</w:t>
      </w:r>
    </w:p>
    <w:p w:rsidR="004D61A1" w:rsidRPr="004D61A1" w:rsidRDefault="004D61A1" w:rsidP="004D61A1">
      <w:pPr>
        <w:shd w:val="clear" w:color="auto" w:fill="FFFFFF"/>
        <w:ind w:firstLine="709"/>
        <w:jc w:val="both"/>
        <w:rPr>
          <w:color w:val="333333"/>
          <w:sz w:val="16"/>
          <w:szCs w:val="16"/>
        </w:rPr>
      </w:pPr>
      <w:r w:rsidRPr="004D61A1">
        <w:rPr>
          <w:color w:val="333333"/>
          <w:sz w:val="16"/>
          <w:szCs w:val="16"/>
        </w:rPr>
        <w:t>Постановлением Правительства Российской Федерации от 03.11.2022 № 1978 утверждены требования к этой системе, а также правила ее функционирования и взаимодействия с информационными и иными системами, в том числе с системами операторов связи.</w:t>
      </w:r>
    </w:p>
    <w:p w:rsidR="004D61A1" w:rsidRPr="004D61A1" w:rsidRDefault="004D61A1" w:rsidP="004D61A1">
      <w:pPr>
        <w:shd w:val="clear" w:color="auto" w:fill="FFFFFF"/>
        <w:ind w:firstLine="709"/>
        <w:jc w:val="both"/>
        <w:rPr>
          <w:color w:val="333333"/>
          <w:sz w:val="16"/>
          <w:szCs w:val="16"/>
        </w:rPr>
      </w:pPr>
      <w:r w:rsidRPr="004D61A1">
        <w:rPr>
          <w:color w:val="333333"/>
          <w:sz w:val="16"/>
          <w:szCs w:val="16"/>
        </w:rPr>
        <w:t xml:space="preserve">Система создается радиочастотной службой для соблюдения требований о блокировке звонков и сообщений с подменных номеров. Она должна </w:t>
      </w:r>
      <w:proofErr w:type="gramStart"/>
      <w:r w:rsidRPr="004D61A1">
        <w:rPr>
          <w:color w:val="333333"/>
          <w:sz w:val="16"/>
          <w:szCs w:val="16"/>
        </w:rPr>
        <w:t>обеспечивать</w:t>
      </w:r>
      <w:proofErr w:type="gramEnd"/>
      <w:r w:rsidRPr="004D61A1">
        <w:rPr>
          <w:color w:val="333333"/>
          <w:sz w:val="16"/>
          <w:szCs w:val="16"/>
        </w:rPr>
        <w:t xml:space="preserve"> в том числе анализ абонентских номеров и уникальных кодов идентификации абонентов; выявление соединений, в отношении которых отсутствует информация об их инициировании; мониторинг соблюдения операторами связи требований по прекращению пропуска трафика в отношении таких соединений; представление в </w:t>
      </w:r>
      <w:proofErr w:type="spellStart"/>
      <w:r w:rsidRPr="004D61A1">
        <w:rPr>
          <w:color w:val="333333"/>
          <w:sz w:val="16"/>
          <w:szCs w:val="16"/>
        </w:rPr>
        <w:t>Роскомнадзор</w:t>
      </w:r>
      <w:proofErr w:type="spellEnd"/>
      <w:r w:rsidRPr="004D61A1">
        <w:rPr>
          <w:color w:val="333333"/>
          <w:sz w:val="16"/>
          <w:szCs w:val="16"/>
        </w:rPr>
        <w:t xml:space="preserve"> сведений для мониторинга соблюдения операторами связи установленных обязанностей.</w:t>
      </w:r>
    </w:p>
    <w:p w:rsidR="004D61A1" w:rsidRPr="004D61A1" w:rsidRDefault="004D61A1" w:rsidP="004D61A1">
      <w:pPr>
        <w:shd w:val="clear" w:color="auto" w:fill="FFFFFF"/>
        <w:ind w:firstLine="709"/>
        <w:jc w:val="both"/>
        <w:rPr>
          <w:color w:val="333333"/>
          <w:sz w:val="16"/>
          <w:szCs w:val="16"/>
        </w:rPr>
      </w:pPr>
      <w:r w:rsidRPr="004D61A1">
        <w:rPr>
          <w:color w:val="333333"/>
          <w:sz w:val="16"/>
          <w:szCs w:val="16"/>
        </w:rPr>
        <w:t xml:space="preserve">Кроме того, определен перечень информации, подлежащей обработке. Система будет функционировать ежедневно в круглосуточном режиме. Участниками взаимодействия с ней являются радиочастотная служба - ее оператор, </w:t>
      </w:r>
      <w:proofErr w:type="spellStart"/>
      <w:r w:rsidRPr="004D61A1">
        <w:rPr>
          <w:color w:val="333333"/>
          <w:sz w:val="16"/>
          <w:szCs w:val="16"/>
        </w:rPr>
        <w:t>Минцифры</w:t>
      </w:r>
      <w:proofErr w:type="spellEnd"/>
      <w:r w:rsidRPr="004D61A1">
        <w:rPr>
          <w:color w:val="333333"/>
          <w:sz w:val="16"/>
          <w:szCs w:val="16"/>
        </w:rPr>
        <w:t xml:space="preserve">, </w:t>
      </w:r>
      <w:proofErr w:type="spellStart"/>
      <w:r w:rsidRPr="004D61A1">
        <w:rPr>
          <w:color w:val="333333"/>
          <w:sz w:val="16"/>
          <w:szCs w:val="16"/>
        </w:rPr>
        <w:t>Роскомнадзор</w:t>
      </w:r>
      <w:proofErr w:type="spellEnd"/>
      <w:r w:rsidRPr="004D61A1">
        <w:rPr>
          <w:color w:val="333333"/>
          <w:sz w:val="16"/>
          <w:szCs w:val="16"/>
        </w:rPr>
        <w:t>, органы, осуществляющие оперативно-</w:t>
      </w:r>
      <w:proofErr w:type="spellStart"/>
      <w:r w:rsidRPr="004D61A1">
        <w:rPr>
          <w:color w:val="333333"/>
          <w:sz w:val="16"/>
          <w:szCs w:val="16"/>
        </w:rPr>
        <w:t>разыскную</w:t>
      </w:r>
      <w:proofErr w:type="spellEnd"/>
      <w:r w:rsidRPr="004D61A1">
        <w:rPr>
          <w:color w:val="333333"/>
          <w:sz w:val="16"/>
          <w:szCs w:val="16"/>
        </w:rPr>
        <w:t xml:space="preserve"> деятельность, и операторы связи.</w:t>
      </w:r>
    </w:p>
    <w:p w:rsidR="004D61A1" w:rsidRPr="004D61A1" w:rsidRDefault="004D61A1" w:rsidP="004D61A1">
      <w:pPr>
        <w:pStyle w:val="ConsPlusTitle"/>
        <w:ind w:firstLine="709"/>
        <w:contextualSpacing/>
        <w:jc w:val="both"/>
        <w:outlineLvl w:val="1"/>
        <w:rPr>
          <w:rFonts w:ascii="Times New Roman" w:hAnsi="Times New Roman" w:cs="Times New Roman"/>
          <w:b w:val="0"/>
          <w:sz w:val="16"/>
          <w:szCs w:val="16"/>
        </w:rPr>
      </w:pPr>
    </w:p>
    <w:p w:rsidR="004D61A1" w:rsidRPr="004D61A1" w:rsidRDefault="004D61A1" w:rsidP="004D61A1">
      <w:pPr>
        <w:shd w:val="clear" w:color="auto" w:fill="FFFFFF"/>
        <w:ind w:firstLine="709"/>
        <w:rPr>
          <w:b/>
          <w:sz w:val="16"/>
          <w:szCs w:val="16"/>
        </w:rPr>
      </w:pPr>
      <w:r w:rsidRPr="004D61A1">
        <w:rPr>
          <w:b/>
          <w:sz w:val="16"/>
          <w:szCs w:val="16"/>
        </w:rPr>
        <w:t xml:space="preserve">Разъясняет прокуратура </w:t>
      </w:r>
      <w:proofErr w:type="spellStart"/>
      <w:r w:rsidRPr="004D61A1">
        <w:rPr>
          <w:b/>
          <w:sz w:val="16"/>
          <w:szCs w:val="16"/>
        </w:rPr>
        <w:t>Маловишерского</w:t>
      </w:r>
      <w:proofErr w:type="spellEnd"/>
      <w:r w:rsidRPr="004D61A1">
        <w:rPr>
          <w:b/>
          <w:sz w:val="16"/>
          <w:szCs w:val="16"/>
        </w:rPr>
        <w:t xml:space="preserve"> района</w:t>
      </w:r>
    </w:p>
    <w:p w:rsidR="004D61A1" w:rsidRPr="004D61A1" w:rsidRDefault="004D61A1" w:rsidP="004D61A1">
      <w:pPr>
        <w:shd w:val="clear" w:color="auto" w:fill="FFFFFF"/>
        <w:ind w:firstLine="709"/>
        <w:rPr>
          <w:b/>
          <w:bCs/>
          <w:color w:val="333333"/>
          <w:sz w:val="16"/>
          <w:szCs w:val="16"/>
        </w:rPr>
      </w:pPr>
    </w:p>
    <w:p w:rsidR="004D61A1" w:rsidRPr="004D61A1" w:rsidRDefault="004D61A1" w:rsidP="004D61A1">
      <w:pPr>
        <w:shd w:val="clear" w:color="auto" w:fill="FFFFFF"/>
        <w:ind w:firstLine="709"/>
        <w:rPr>
          <w:b/>
          <w:bCs/>
          <w:color w:val="333333"/>
          <w:sz w:val="16"/>
          <w:szCs w:val="16"/>
        </w:rPr>
      </w:pPr>
      <w:r w:rsidRPr="004D61A1">
        <w:rPr>
          <w:b/>
          <w:bCs/>
          <w:color w:val="333333"/>
          <w:sz w:val="16"/>
          <w:szCs w:val="16"/>
        </w:rPr>
        <w:t>Запрет на использование труда несовершеннолетних работников</w:t>
      </w:r>
    </w:p>
    <w:p w:rsidR="004D61A1" w:rsidRPr="004D61A1" w:rsidRDefault="004D61A1" w:rsidP="004D61A1">
      <w:pPr>
        <w:shd w:val="clear" w:color="auto" w:fill="FFFFFF"/>
        <w:ind w:firstLine="709"/>
        <w:jc w:val="both"/>
        <w:rPr>
          <w:color w:val="333333"/>
          <w:sz w:val="16"/>
          <w:szCs w:val="16"/>
        </w:rPr>
      </w:pPr>
      <w:r w:rsidRPr="004D61A1">
        <w:rPr>
          <w:color w:val="333333"/>
          <w:sz w:val="16"/>
          <w:szCs w:val="16"/>
        </w:rPr>
        <w:t>Работы, к которым запрещается привлекать лиц, не достигших 18 лет, указаны в ст. 265 ТК РФ. К ним относятся:</w:t>
      </w:r>
    </w:p>
    <w:p w:rsidR="004D61A1" w:rsidRPr="004D61A1" w:rsidRDefault="004D61A1" w:rsidP="004D61A1">
      <w:pPr>
        <w:shd w:val="clear" w:color="auto" w:fill="FFFFFF"/>
        <w:ind w:firstLine="709"/>
        <w:jc w:val="both"/>
        <w:rPr>
          <w:color w:val="333333"/>
          <w:sz w:val="16"/>
          <w:szCs w:val="16"/>
        </w:rPr>
      </w:pPr>
      <w:r w:rsidRPr="004D61A1">
        <w:rPr>
          <w:color w:val="333333"/>
          <w:sz w:val="16"/>
          <w:szCs w:val="16"/>
        </w:rPr>
        <w:t>- работы с вредными и (или) опасными условиями труда, подземные работы. Перечень тяжелых работ и работ с вредными или опасными условиями труда, при выполнении которых запрещается применение труда лиц моложе восемнадцати лет, утвержден Постановлением Правительства РФ от 25.02.2000 N 163;</w:t>
      </w:r>
    </w:p>
    <w:p w:rsidR="004D61A1" w:rsidRPr="004D61A1" w:rsidRDefault="004D61A1" w:rsidP="004D61A1">
      <w:pPr>
        <w:shd w:val="clear" w:color="auto" w:fill="FFFFFF"/>
        <w:ind w:firstLine="709"/>
        <w:jc w:val="both"/>
        <w:rPr>
          <w:color w:val="333333"/>
          <w:sz w:val="16"/>
          <w:szCs w:val="16"/>
        </w:rPr>
      </w:pPr>
      <w:r w:rsidRPr="004D61A1">
        <w:rPr>
          <w:color w:val="333333"/>
          <w:sz w:val="16"/>
          <w:szCs w:val="16"/>
        </w:rPr>
        <w:t>- работы, выполнение которых может причинить вред здоровью и нравственному развитию несовершеннолетних (игорный бизнес, работа в ночных кабаре и клубах, производство спиртных напитков, табачных изделий, наркотических и иных токсических препаратов, материалов эротического содержания, перевозка данных товаров и торговля ими).</w:t>
      </w:r>
    </w:p>
    <w:p w:rsidR="004D61A1" w:rsidRPr="004D61A1" w:rsidRDefault="004D61A1" w:rsidP="004D61A1">
      <w:pPr>
        <w:shd w:val="clear" w:color="auto" w:fill="FFFFFF"/>
        <w:ind w:firstLine="709"/>
        <w:jc w:val="both"/>
        <w:rPr>
          <w:color w:val="333333"/>
          <w:sz w:val="16"/>
          <w:szCs w:val="16"/>
        </w:rPr>
      </w:pPr>
      <w:r w:rsidRPr="004D61A1">
        <w:rPr>
          <w:color w:val="333333"/>
          <w:sz w:val="16"/>
          <w:szCs w:val="16"/>
        </w:rPr>
        <w:t>Кроме того, лица, не достигшие 18 лет, не могут привлекаться к работе по совместительству (ч. 5 ст. 282 ТК РФ), к работе вахтовым методом (ст. 298 ТК РФ) и к работе в религиозных организациях (ч. 2 ст. 342 ТК РФ).</w:t>
      </w:r>
    </w:p>
    <w:p w:rsidR="004D61A1" w:rsidRDefault="004D61A1" w:rsidP="004D61A1">
      <w:pPr>
        <w:shd w:val="clear" w:color="auto" w:fill="FFFFFF"/>
        <w:ind w:firstLine="709"/>
        <w:rPr>
          <w:b/>
          <w:sz w:val="16"/>
          <w:szCs w:val="16"/>
        </w:rPr>
      </w:pPr>
      <w:r w:rsidRPr="004D61A1">
        <w:rPr>
          <w:b/>
          <w:sz w:val="16"/>
          <w:szCs w:val="16"/>
        </w:rPr>
        <w:t xml:space="preserve">Разъясняет прокуратура </w:t>
      </w:r>
      <w:proofErr w:type="spellStart"/>
      <w:r w:rsidRPr="004D61A1">
        <w:rPr>
          <w:b/>
          <w:sz w:val="16"/>
          <w:szCs w:val="16"/>
        </w:rPr>
        <w:t>Маловишерского</w:t>
      </w:r>
      <w:proofErr w:type="spellEnd"/>
      <w:r w:rsidRPr="004D61A1">
        <w:rPr>
          <w:b/>
          <w:sz w:val="16"/>
          <w:szCs w:val="16"/>
        </w:rPr>
        <w:t xml:space="preserve"> района</w:t>
      </w:r>
    </w:p>
    <w:p w:rsidR="004D61A1" w:rsidRPr="004D61A1" w:rsidRDefault="004D61A1" w:rsidP="004D61A1">
      <w:pPr>
        <w:shd w:val="clear" w:color="auto" w:fill="FFFFFF"/>
        <w:ind w:firstLine="709"/>
        <w:rPr>
          <w:b/>
          <w:sz w:val="16"/>
          <w:szCs w:val="16"/>
        </w:rPr>
      </w:pPr>
    </w:p>
    <w:p w:rsidR="004D61A1" w:rsidRPr="004D61A1" w:rsidRDefault="004D61A1" w:rsidP="004D61A1">
      <w:pPr>
        <w:shd w:val="clear" w:color="auto" w:fill="FFFFFF"/>
        <w:ind w:firstLine="709"/>
        <w:rPr>
          <w:b/>
          <w:bCs/>
          <w:color w:val="333333"/>
          <w:sz w:val="16"/>
          <w:szCs w:val="16"/>
        </w:rPr>
      </w:pPr>
    </w:p>
    <w:p w:rsidR="004D61A1" w:rsidRPr="004D61A1" w:rsidRDefault="004D61A1" w:rsidP="004D61A1">
      <w:pPr>
        <w:shd w:val="clear" w:color="auto" w:fill="FFFFFF"/>
        <w:ind w:firstLine="709"/>
        <w:rPr>
          <w:b/>
          <w:bCs/>
          <w:color w:val="333333"/>
          <w:sz w:val="16"/>
          <w:szCs w:val="16"/>
        </w:rPr>
      </w:pPr>
      <w:r w:rsidRPr="004D61A1">
        <w:rPr>
          <w:b/>
          <w:bCs/>
          <w:color w:val="333333"/>
          <w:sz w:val="16"/>
          <w:szCs w:val="16"/>
        </w:rPr>
        <w:t>Каковы последствия получения "серой" зарплаты?</w:t>
      </w:r>
    </w:p>
    <w:p w:rsidR="004D61A1" w:rsidRPr="004D61A1" w:rsidRDefault="004D61A1" w:rsidP="004D61A1">
      <w:pPr>
        <w:shd w:val="clear" w:color="auto" w:fill="FFFFFF"/>
        <w:ind w:firstLine="709"/>
        <w:jc w:val="both"/>
        <w:rPr>
          <w:color w:val="333333"/>
          <w:sz w:val="16"/>
          <w:szCs w:val="16"/>
        </w:rPr>
      </w:pPr>
      <w:r w:rsidRPr="004D61A1">
        <w:rPr>
          <w:color w:val="333333"/>
          <w:sz w:val="16"/>
          <w:szCs w:val="16"/>
        </w:rPr>
        <w:t>Работник, получающий "серую" зарплату, то есть зарплату, с которой не уплачиваются налоги, должен осознавать все негативные последствия, к которым это может привести. Выплата "серой" зарплаты производится исключительно по воле работодателя на страх и риск работника. Ни ее размер, ни порядок выплаты, ни срок выплаты не закреплены, как правило, никакими документами. На указанные суммы не распространяются нормы законодательства, регулирующие трудовую деятельность работника и его социальное обеспечение.</w:t>
      </w:r>
    </w:p>
    <w:p w:rsidR="004D61A1" w:rsidRPr="004D61A1" w:rsidRDefault="004D61A1" w:rsidP="004D61A1">
      <w:pPr>
        <w:shd w:val="clear" w:color="auto" w:fill="FFFFFF"/>
        <w:ind w:firstLine="709"/>
        <w:rPr>
          <w:color w:val="333333"/>
          <w:sz w:val="16"/>
          <w:szCs w:val="16"/>
        </w:rPr>
      </w:pPr>
      <w:r w:rsidRPr="004D61A1">
        <w:rPr>
          <w:color w:val="333333"/>
          <w:sz w:val="16"/>
          <w:szCs w:val="16"/>
        </w:rPr>
        <w:t>Работник имеет право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 (ч. 1 ст. 21 ТК РФ). За нарушение установленного срока выплаты зарплаты работодатель должен выплатить работнику денежную компенсацию (ч. 6 ст. 136, ст. 236 ТК РФ).</w:t>
      </w:r>
    </w:p>
    <w:p w:rsidR="004D61A1" w:rsidRPr="004D61A1" w:rsidRDefault="004D61A1" w:rsidP="004D61A1">
      <w:pPr>
        <w:shd w:val="clear" w:color="auto" w:fill="FFFFFF"/>
        <w:ind w:firstLine="709"/>
        <w:jc w:val="both"/>
        <w:rPr>
          <w:color w:val="333333"/>
          <w:sz w:val="16"/>
          <w:szCs w:val="16"/>
        </w:rPr>
      </w:pPr>
      <w:r w:rsidRPr="004D61A1">
        <w:rPr>
          <w:color w:val="333333"/>
          <w:sz w:val="16"/>
          <w:szCs w:val="16"/>
        </w:rPr>
        <w:t>При невыплате зарплаты работник может обратиться за ее взысканием с работодателя, в том числе в суд (ст. 382, ч. 2 ст. 392 ТК РФ). Однако работнику будет трудно доказать неправомерную невыплату "серой" зарплаты, поскольку ее размер, порядок и срок выплаты, как правило, не подтверждены документально.</w:t>
      </w:r>
    </w:p>
    <w:p w:rsidR="004D61A1" w:rsidRPr="004D61A1" w:rsidRDefault="004D61A1" w:rsidP="004D61A1">
      <w:pPr>
        <w:shd w:val="clear" w:color="auto" w:fill="FFFFFF"/>
        <w:ind w:firstLine="709"/>
        <w:jc w:val="both"/>
        <w:rPr>
          <w:color w:val="333333"/>
          <w:sz w:val="16"/>
          <w:szCs w:val="16"/>
        </w:rPr>
      </w:pPr>
      <w:r w:rsidRPr="004D61A1">
        <w:rPr>
          <w:color w:val="333333"/>
          <w:sz w:val="16"/>
          <w:szCs w:val="16"/>
        </w:rPr>
        <w:t>Нет никаких гарантий, что работодатель оплатит отпуск или компенсацию за неиспользованный отпуск при увольнении работника в полном объеме, - сумма отпускных высчитывается исходя из размера официальной части зарплаты, которая может быть значительно меньше "серой" (ст. 114 ТК РФ).</w:t>
      </w:r>
    </w:p>
    <w:p w:rsidR="004D61A1" w:rsidRPr="004D61A1" w:rsidRDefault="004D61A1" w:rsidP="004D61A1">
      <w:pPr>
        <w:shd w:val="clear" w:color="auto" w:fill="FFFFFF"/>
        <w:ind w:firstLine="709"/>
        <w:jc w:val="both"/>
        <w:rPr>
          <w:color w:val="333333"/>
          <w:sz w:val="16"/>
          <w:szCs w:val="16"/>
        </w:rPr>
      </w:pPr>
      <w:proofErr w:type="gramStart"/>
      <w:r w:rsidRPr="004D61A1">
        <w:rPr>
          <w:color w:val="333333"/>
          <w:sz w:val="16"/>
          <w:szCs w:val="16"/>
        </w:rPr>
        <w:t>Аналогично оплате отпуска оплата листков нетрудоспособности (по временной нетрудоспособности, по беременности и родам, по уходу за ребенком) рассчитывается исходя из официального заработка, либо исходя из МРОТ (а в районах и местностях, где применяются районные коэффициенты к зарплате, МРОТ с учетом коэффициентов) (ст. 183 ТК РФ; ч. 1, 1.1, 6.1, 6.2 ст. 14 Закона от 29.12.2006 N 255-ФЗ).</w:t>
      </w:r>
      <w:proofErr w:type="gramEnd"/>
    </w:p>
    <w:p w:rsidR="004D61A1" w:rsidRPr="004D61A1" w:rsidRDefault="004D61A1" w:rsidP="004D61A1">
      <w:pPr>
        <w:shd w:val="clear" w:color="auto" w:fill="FFFFFF"/>
        <w:ind w:firstLine="709"/>
        <w:jc w:val="both"/>
        <w:rPr>
          <w:color w:val="333333"/>
          <w:sz w:val="16"/>
          <w:szCs w:val="16"/>
        </w:rPr>
      </w:pPr>
      <w:r w:rsidRPr="004D61A1">
        <w:rPr>
          <w:color w:val="333333"/>
          <w:sz w:val="16"/>
          <w:szCs w:val="16"/>
        </w:rPr>
        <w:t>При увольнении работника выходное пособие и средний месячный заработок за период трудоустройства будут исчислены исходя из официальной части зарплаты (ст. ст. 178, 181.1 ТК РФ).</w:t>
      </w:r>
    </w:p>
    <w:p w:rsidR="004D61A1" w:rsidRPr="004D61A1" w:rsidRDefault="004D61A1" w:rsidP="004D61A1">
      <w:pPr>
        <w:shd w:val="clear" w:color="auto" w:fill="FFFFFF"/>
        <w:ind w:firstLine="709"/>
        <w:jc w:val="both"/>
        <w:rPr>
          <w:color w:val="333333"/>
          <w:sz w:val="16"/>
          <w:szCs w:val="16"/>
        </w:rPr>
      </w:pPr>
      <w:r w:rsidRPr="004D61A1">
        <w:rPr>
          <w:color w:val="333333"/>
          <w:sz w:val="16"/>
          <w:szCs w:val="16"/>
        </w:rPr>
        <w:t>Отчисления в Фонд пенсионного и социального страхования РФ также производятся на основании "белой" части зарплаты. Именно из этих отчислений складывается будущая пенсия работника (ст. ст. 2, 10 Закона от 15.12.2001 N 167-ФЗ).</w:t>
      </w:r>
    </w:p>
    <w:p w:rsidR="004D61A1" w:rsidRPr="004D61A1" w:rsidRDefault="004D61A1" w:rsidP="004D61A1">
      <w:pPr>
        <w:shd w:val="clear" w:color="auto" w:fill="FFFFFF"/>
        <w:ind w:firstLine="709"/>
        <w:jc w:val="both"/>
        <w:rPr>
          <w:color w:val="333333"/>
          <w:sz w:val="16"/>
          <w:szCs w:val="16"/>
        </w:rPr>
      </w:pPr>
      <w:r w:rsidRPr="004D61A1">
        <w:rPr>
          <w:color w:val="333333"/>
          <w:sz w:val="16"/>
          <w:szCs w:val="16"/>
        </w:rPr>
        <w:t>Работник, получающий "на бумаге" небольшую заработную плату, рискует не получить кредит на крупную сумму в банке или не оформить ипотеку, даже если "серая" часть его зарплаты гораздо больше "белой".</w:t>
      </w:r>
    </w:p>
    <w:p w:rsidR="004D61A1" w:rsidRPr="004D61A1" w:rsidRDefault="004D61A1" w:rsidP="004D61A1">
      <w:pPr>
        <w:shd w:val="clear" w:color="auto" w:fill="FFFFFF"/>
        <w:ind w:firstLine="709"/>
        <w:jc w:val="both"/>
        <w:rPr>
          <w:color w:val="333333"/>
          <w:sz w:val="16"/>
          <w:szCs w:val="16"/>
        </w:rPr>
      </w:pPr>
      <w:r w:rsidRPr="004D61A1">
        <w:rPr>
          <w:color w:val="333333"/>
          <w:sz w:val="16"/>
          <w:szCs w:val="16"/>
        </w:rPr>
        <w:t>Налог с зарплат работников удерживает и перечисляет работодатель (ст. 226 НК РФ). Однако</w:t>
      </w:r>
      <w:proofErr w:type="gramStart"/>
      <w:r w:rsidRPr="004D61A1">
        <w:rPr>
          <w:color w:val="333333"/>
          <w:sz w:val="16"/>
          <w:szCs w:val="16"/>
        </w:rPr>
        <w:t>,</w:t>
      </w:r>
      <w:proofErr w:type="gramEnd"/>
      <w:r w:rsidRPr="004D61A1">
        <w:rPr>
          <w:color w:val="333333"/>
          <w:sz w:val="16"/>
          <w:szCs w:val="16"/>
        </w:rPr>
        <w:t xml:space="preserve"> если дело дойдет до суда, работнику необходимо быть готовым к доказыванию своей непричастности к уклонению от уплаты налогов. За указанное деяние установлена налоговая и уголовная ответственность. Уголовная ответственность наступает за уклонение от уплаты налогов в крупном и особо крупном размере. Вместе с тем при определенных обстоятельствах суд может освободить вас от нее (ст. 122 НК РФ; ст. ст. 76.2, 198 УК РФ).</w:t>
      </w:r>
    </w:p>
    <w:p w:rsidR="004D61A1" w:rsidRDefault="004D61A1" w:rsidP="004D61A1">
      <w:pPr>
        <w:pStyle w:val="a6"/>
        <w:shd w:val="clear" w:color="auto" w:fill="FFFFFF"/>
        <w:spacing w:before="0" w:beforeAutospacing="0" w:after="0" w:afterAutospacing="0"/>
        <w:ind w:firstLine="709"/>
        <w:rPr>
          <w:b/>
          <w:sz w:val="16"/>
          <w:szCs w:val="16"/>
        </w:rPr>
      </w:pPr>
      <w:r w:rsidRPr="004D61A1">
        <w:rPr>
          <w:b/>
          <w:sz w:val="16"/>
          <w:szCs w:val="16"/>
        </w:rPr>
        <w:t xml:space="preserve">Разъясняет прокуратура </w:t>
      </w:r>
      <w:proofErr w:type="spellStart"/>
      <w:r w:rsidRPr="004D61A1">
        <w:rPr>
          <w:b/>
          <w:sz w:val="16"/>
          <w:szCs w:val="16"/>
        </w:rPr>
        <w:t>Маловишерского</w:t>
      </w:r>
      <w:proofErr w:type="spellEnd"/>
      <w:r w:rsidRPr="004D61A1">
        <w:rPr>
          <w:b/>
          <w:sz w:val="16"/>
          <w:szCs w:val="16"/>
        </w:rPr>
        <w:t xml:space="preserve"> района</w:t>
      </w:r>
    </w:p>
    <w:p w:rsidR="004D61A1" w:rsidRPr="004D61A1" w:rsidRDefault="004D61A1" w:rsidP="004D61A1">
      <w:pPr>
        <w:pStyle w:val="a6"/>
        <w:shd w:val="clear" w:color="auto" w:fill="FFFFFF"/>
        <w:spacing w:before="0" w:beforeAutospacing="0" w:after="0" w:afterAutospacing="0"/>
        <w:ind w:firstLine="709"/>
        <w:rPr>
          <w:b/>
          <w:sz w:val="16"/>
          <w:szCs w:val="16"/>
        </w:rPr>
      </w:pPr>
    </w:p>
    <w:p w:rsidR="004D61A1" w:rsidRPr="004D61A1" w:rsidRDefault="004D61A1" w:rsidP="004D61A1">
      <w:pPr>
        <w:pStyle w:val="a6"/>
        <w:shd w:val="clear" w:color="auto" w:fill="FFFFFF"/>
        <w:spacing w:before="0" w:beforeAutospacing="0" w:after="0" w:afterAutospacing="0"/>
        <w:ind w:firstLine="709"/>
        <w:rPr>
          <w:color w:val="333333"/>
          <w:sz w:val="16"/>
          <w:szCs w:val="16"/>
        </w:rPr>
      </w:pPr>
    </w:p>
    <w:p w:rsidR="004D61A1" w:rsidRPr="004D61A1" w:rsidRDefault="004D61A1" w:rsidP="004D61A1">
      <w:pPr>
        <w:pStyle w:val="a6"/>
        <w:shd w:val="clear" w:color="auto" w:fill="FFFFFF"/>
        <w:spacing w:before="0" w:beforeAutospacing="0" w:after="0" w:afterAutospacing="0"/>
        <w:ind w:firstLine="709"/>
        <w:rPr>
          <w:color w:val="333333"/>
          <w:sz w:val="16"/>
          <w:szCs w:val="16"/>
        </w:rPr>
      </w:pPr>
      <w:r w:rsidRPr="004D61A1">
        <w:rPr>
          <w:b/>
          <w:color w:val="333333"/>
          <w:sz w:val="16"/>
          <w:szCs w:val="16"/>
        </w:rPr>
        <w:t>Во время отопительного периода вопрос качества предоставления населению коммунальной услуги по отоплению имеет особое значение.</w:t>
      </w:r>
      <w:r w:rsidRPr="004D61A1">
        <w:rPr>
          <w:color w:val="333333"/>
          <w:sz w:val="16"/>
          <w:szCs w:val="16"/>
        </w:rPr>
        <w:t xml:space="preserve"> При этом каждый человек по-разному ощущает температуру окружающего воздуха.</w:t>
      </w:r>
    </w:p>
    <w:p w:rsidR="004D61A1" w:rsidRPr="004D61A1" w:rsidRDefault="004D61A1" w:rsidP="004D61A1">
      <w:pPr>
        <w:pStyle w:val="a6"/>
        <w:shd w:val="clear" w:color="auto" w:fill="FFFFFF"/>
        <w:spacing w:before="0" w:beforeAutospacing="0" w:after="0" w:afterAutospacing="0"/>
        <w:ind w:firstLine="709"/>
        <w:rPr>
          <w:color w:val="333333"/>
          <w:sz w:val="16"/>
          <w:szCs w:val="16"/>
        </w:rPr>
      </w:pPr>
      <w:r w:rsidRPr="004D61A1">
        <w:rPr>
          <w:color w:val="333333"/>
          <w:sz w:val="16"/>
          <w:szCs w:val="16"/>
        </w:rPr>
        <w:t>Температура воздуха в жилых помещениях должна соответствовать  п. 15 приложения № 1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06.05.2011 № 354, и составлять не ниже + 18℃, а в угловых комнатах не ниже + 20℃.</w:t>
      </w:r>
    </w:p>
    <w:p w:rsidR="004D61A1" w:rsidRPr="004D61A1" w:rsidRDefault="004D61A1" w:rsidP="004D61A1">
      <w:pPr>
        <w:pStyle w:val="a6"/>
        <w:shd w:val="clear" w:color="auto" w:fill="FFFFFF"/>
        <w:spacing w:before="0" w:beforeAutospacing="0" w:after="0" w:afterAutospacing="0"/>
        <w:ind w:firstLine="709"/>
        <w:rPr>
          <w:color w:val="333333"/>
          <w:sz w:val="16"/>
          <w:szCs w:val="16"/>
        </w:rPr>
      </w:pPr>
      <w:r w:rsidRPr="004D61A1">
        <w:rPr>
          <w:color w:val="333333"/>
          <w:sz w:val="16"/>
          <w:szCs w:val="16"/>
        </w:rPr>
        <w:t>Допустимым превышением нормативной температуры является не более 4 °C, снижением - не более 3 °C (в ночное время суток), снижение температуры воздуха в дневное время не допускается.</w:t>
      </w:r>
    </w:p>
    <w:p w:rsidR="004D61A1" w:rsidRPr="004D61A1" w:rsidRDefault="004D61A1" w:rsidP="004D61A1">
      <w:pPr>
        <w:pStyle w:val="a6"/>
        <w:shd w:val="clear" w:color="auto" w:fill="FFFFFF"/>
        <w:spacing w:before="0" w:beforeAutospacing="0" w:after="0" w:afterAutospacing="0"/>
        <w:ind w:firstLine="709"/>
        <w:rPr>
          <w:color w:val="333333"/>
          <w:sz w:val="16"/>
          <w:szCs w:val="16"/>
        </w:rPr>
      </w:pPr>
      <w:r w:rsidRPr="004D61A1">
        <w:rPr>
          <w:color w:val="333333"/>
          <w:sz w:val="16"/>
          <w:szCs w:val="16"/>
        </w:rPr>
        <w:t>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w:t>
      </w:r>
    </w:p>
    <w:p w:rsidR="004D61A1" w:rsidRPr="004D61A1" w:rsidRDefault="004D61A1" w:rsidP="004D61A1">
      <w:pPr>
        <w:pStyle w:val="a6"/>
        <w:shd w:val="clear" w:color="auto" w:fill="FFFFFF"/>
        <w:spacing w:before="0" w:beforeAutospacing="0" w:after="0" w:afterAutospacing="0"/>
        <w:ind w:firstLine="709"/>
        <w:rPr>
          <w:color w:val="333333"/>
          <w:sz w:val="16"/>
          <w:szCs w:val="16"/>
        </w:rPr>
      </w:pPr>
      <w:r w:rsidRPr="004D61A1">
        <w:rPr>
          <w:color w:val="333333"/>
          <w:sz w:val="16"/>
          <w:szCs w:val="16"/>
        </w:rPr>
        <w:t>В случае если температура воздуха в жилом помещении многоквартирного дома является ниже нормативной необходимо обратиться в организацию, осуществляющую управление домом, в целях проведения соответствующих замеров.</w:t>
      </w:r>
    </w:p>
    <w:p w:rsidR="004D61A1" w:rsidRPr="004D61A1" w:rsidRDefault="004D61A1" w:rsidP="004D61A1">
      <w:pPr>
        <w:pStyle w:val="a6"/>
        <w:shd w:val="clear" w:color="auto" w:fill="FFFFFF"/>
        <w:spacing w:before="0" w:beforeAutospacing="0" w:after="0" w:afterAutospacing="0"/>
        <w:ind w:firstLine="709"/>
        <w:rPr>
          <w:color w:val="333333"/>
          <w:sz w:val="16"/>
          <w:szCs w:val="16"/>
        </w:rPr>
      </w:pPr>
      <w:r w:rsidRPr="004D61A1">
        <w:rPr>
          <w:color w:val="333333"/>
          <w:sz w:val="16"/>
          <w:szCs w:val="16"/>
        </w:rPr>
        <w:t xml:space="preserve">Если требования потребителя коммунальной услуги не удовлетворены следует обратиться в орган государственного жилищного надзора в целях рассмотрения вопроса об организации контрольного (надзорного) мероприятия и </w:t>
      </w:r>
      <w:proofErr w:type="gramStart"/>
      <w:r w:rsidRPr="004D61A1">
        <w:rPr>
          <w:color w:val="333333"/>
          <w:sz w:val="16"/>
          <w:szCs w:val="16"/>
        </w:rPr>
        <w:t>защиты</w:t>
      </w:r>
      <w:proofErr w:type="gramEnd"/>
      <w:r w:rsidRPr="004D61A1">
        <w:rPr>
          <w:color w:val="333333"/>
          <w:sz w:val="16"/>
          <w:szCs w:val="16"/>
        </w:rPr>
        <w:t xml:space="preserve"> жилищных прав граждан.</w:t>
      </w:r>
    </w:p>
    <w:p w:rsidR="004D61A1" w:rsidRPr="004D61A1" w:rsidRDefault="004D61A1" w:rsidP="004D61A1">
      <w:pPr>
        <w:pStyle w:val="a6"/>
        <w:shd w:val="clear" w:color="auto" w:fill="FFFFFF"/>
        <w:spacing w:before="0" w:beforeAutospacing="0" w:after="0" w:afterAutospacing="0"/>
        <w:ind w:firstLine="709"/>
        <w:rPr>
          <w:color w:val="333333"/>
          <w:sz w:val="16"/>
          <w:szCs w:val="16"/>
        </w:rPr>
      </w:pPr>
      <w:r w:rsidRPr="004D61A1">
        <w:rPr>
          <w:color w:val="333333"/>
          <w:sz w:val="16"/>
          <w:szCs w:val="16"/>
        </w:rPr>
        <w:t>Убытки, понесенные в связи с предоставлением коммунальной услуги ненадлежащего качества, могут быть взысканы в судебном порядке</w:t>
      </w:r>
    </w:p>
    <w:p w:rsidR="004D61A1" w:rsidRPr="004D61A1" w:rsidRDefault="004D61A1" w:rsidP="004D61A1">
      <w:pPr>
        <w:pStyle w:val="ConsPlusTitle"/>
        <w:ind w:firstLine="709"/>
        <w:contextualSpacing/>
        <w:jc w:val="both"/>
        <w:outlineLvl w:val="1"/>
        <w:rPr>
          <w:rFonts w:ascii="Times New Roman" w:hAnsi="Times New Roman" w:cs="Times New Roman"/>
          <w:b w:val="0"/>
          <w:sz w:val="16"/>
          <w:szCs w:val="16"/>
        </w:rPr>
      </w:pPr>
    </w:p>
    <w:p w:rsidR="004D61A1" w:rsidRDefault="004D61A1" w:rsidP="004D61A1">
      <w:pPr>
        <w:pStyle w:val="ConsPlusTitle"/>
        <w:ind w:firstLine="709"/>
        <w:contextualSpacing/>
        <w:jc w:val="both"/>
        <w:outlineLvl w:val="1"/>
        <w:rPr>
          <w:rFonts w:ascii="Times New Roman" w:hAnsi="Times New Roman"/>
          <w:sz w:val="16"/>
          <w:szCs w:val="16"/>
        </w:rPr>
      </w:pPr>
      <w:r w:rsidRPr="004D61A1">
        <w:rPr>
          <w:rFonts w:ascii="Times New Roman" w:hAnsi="Times New Roman"/>
          <w:sz w:val="16"/>
          <w:szCs w:val="16"/>
        </w:rPr>
        <w:t xml:space="preserve">Разъясняет прокуратура </w:t>
      </w:r>
      <w:proofErr w:type="spellStart"/>
      <w:r w:rsidRPr="004D61A1">
        <w:rPr>
          <w:rFonts w:ascii="Times New Roman" w:hAnsi="Times New Roman"/>
          <w:sz w:val="16"/>
          <w:szCs w:val="16"/>
        </w:rPr>
        <w:t>Маловишерского</w:t>
      </w:r>
      <w:proofErr w:type="spellEnd"/>
      <w:r w:rsidRPr="004D61A1">
        <w:rPr>
          <w:rFonts w:ascii="Times New Roman" w:hAnsi="Times New Roman"/>
          <w:sz w:val="16"/>
          <w:szCs w:val="16"/>
        </w:rPr>
        <w:t xml:space="preserve"> района</w:t>
      </w:r>
    </w:p>
    <w:p w:rsidR="004D61A1" w:rsidRPr="004D61A1" w:rsidRDefault="004D61A1" w:rsidP="004D61A1">
      <w:pPr>
        <w:pStyle w:val="ConsPlusTitle"/>
        <w:ind w:firstLine="709"/>
        <w:contextualSpacing/>
        <w:jc w:val="both"/>
        <w:outlineLvl w:val="1"/>
        <w:rPr>
          <w:rFonts w:ascii="Times New Roman" w:hAnsi="Times New Roman" w:cs="Times New Roman"/>
          <w:sz w:val="16"/>
          <w:szCs w:val="16"/>
        </w:rPr>
      </w:pPr>
    </w:p>
    <w:p w:rsidR="004D61A1" w:rsidRPr="004D61A1" w:rsidRDefault="004D61A1" w:rsidP="004D61A1">
      <w:pPr>
        <w:pStyle w:val="ConsPlusTitle"/>
        <w:ind w:firstLine="709"/>
        <w:contextualSpacing/>
        <w:jc w:val="both"/>
        <w:outlineLvl w:val="1"/>
        <w:rPr>
          <w:rFonts w:ascii="Times New Roman" w:hAnsi="Times New Roman" w:cs="Times New Roman"/>
          <w:b w:val="0"/>
          <w:sz w:val="16"/>
          <w:szCs w:val="16"/>
        </w:rPr>
      </w:pPr>
    </w:p>
    <w:p w:rsidR="004D61A1" w:rsidRPr="004D61A1" w:rsidRDefault="004D61A1" w:rsidP="004D61A1">
      <w:pPr>
        <w:shd w:val="clear" w:color="auto" w:fill="FFFFFF"/>
        <w:ind w:firstLine="709"/>
        <w:rPr>
          <w:b/>
          <w:bCs/>
          <w:color w:val="333333"/>
          <w:sz w:val="16"/>
          <w:szCs w:val="16"/>
        </w:rPr>
      </w:pPr>
      <w:r w:rsidRPr="004D61A1">
        <w:rPr>
          <w:b/>
          <w:bCs/>
          <w:color w:val="333333"/>
          <w:sz w:val="16"/>
          <w:szCs w:val="16"/>
        </w:rPr>
        <w:t>Положения законодательства о порядке рассмотрения обращений</w:t>
      </w:r>
    </w:p>
    <w:p w:rsidR="004D61A1" w:rsidRPr="004D61A1" w:rsidRDefault="004D61A1" w:rsidP="004D61A1">
      <w:pPr>
        <w:shd w:val="clear" w:color="auto" w:fill="FFFFFF"/>
        <w:ind w:firstLine="709"/>
        <w:jc w:val="both"/>
        <w:rPr>
          <w:color w:val="333333"/>
          <w:sz w:val="16"/>
          <w:szCs w:val="16"/>
        </w:rPr>
      </w:pPr>
      <w:r w:rsidRPr="004D61A1">
        <w:rPr>
          <w:color w:val="333333"/>
          <w:sz w:val="16"/>
          <w:szCs w:val="16"/>
        </w:rPr>
        <w:t xml:space="preserve">Статьей 33 Конституции Российской Федерации закреплено право граждан </w:t>
      </w:r>
      <w:proofErr w:type="gramStart"/>
      <w:r w:rsidRPr="004D61A1">
        <w:rPr>
          <w:color w:val="333333"/>
          <w:sz w:val="16"/>
          <w:szCs w:val="16"/>
        </w:rPr>
        <w:t>обращаться</w:t>
      </w:r>
      <w:proofErr w:type="gramEnd"/>
      <w:r w:rsidRPr="004D61A1">
        <w:rPr>
          <w:color w:val="333333"/>
          <w:sz w:val="16"/>
          <w:szCs w:val="16"/>
        </w:rPr>
        <w:t xml:space="preserve"> в государственные органы и органы местного самоуправления.</w:t>
      </w:r>
    </w:p>
    <w:p w:rsidR="004D61A1" w:rsidRPr="004D61A1" w:rsidRDefault="004D61A1" w:rsidP="004D61A1">
      <w:pPr>
        <w:shd w:val="clear" w:color="auto" w:fill="FFFFFF"/>
        <w:ind w:firstLine="709"/>
        <w:jc w:val="both"/>
        <w:rPr>
          <w:color w:val="333333"/>
          <w:sz w:val="16"/>
          <w:szCs w:val="16"/>
        </w:rPr>
      </w:pPr>
      <w:r w:rsidRPr="004D61A1">
        <w:rPr>
          <w:color w:val="333333"/>
          <w:sz w:val="16"/>
          <w:szCs w:val="16"/>
        </w:rPr>
        <w:t>Порядок рассмотрения обращений установлен Федеральным законом от 02.05.2006 № 59-ФЗ «О порядке рассмотрения обращений граждан Российской Федерации».</w:t>
      </w:r>
    </w:p>
    <w:p w:rsidR="004D61A1" w:rsidRPr="004D61A1" w:rsidRDefault="004D61A1" w:rsidP="004D61A1">
      <w:pPr>
        <w:shd w:val="clear" w:color="auto" w:fill="FFFFFF"/>
        <w:ind w:firstLine="709"/>
        <w:jc w:val="both"/>
        <w:rPr>
          <w:color w:val="333333"/>
          <w:sz w:val="16"/>
          <w:szCs w:val="16"/>
        </w:rPr>
      </w:pPr>
      <w:r w:rsidRPr="004D61A1">
        <w:rPr>
          <w:color w:val="333333"/>
          <w:sz w:val="16"/>
          <w:szCs w:val="16"/>
        </w:rPr>
        <w:lastRenderedPageBreak/>
        <w:t>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w:t>
      </w:r>
    </w:p>
    <w:p w:rsidR="004D61A1" w:rsidRPr="004D61A1" w:rsidRDefault="004D61A1" w:rsidP="004D61A1">
      <w:pPr>
        <w:shd w:val="clear" w:color="auto" w:fill="FFFFFF"/>
        <w:ind w:firstLine="709"/>
        <w:jc w:val="both"/>
        <w:rPr>
          <w:color w:val="333333"/>
          <w:sz w:val="16"/>
          <w:szCs w:val="16"/>
        </w:rPr>
      </w:pPr>
      <w:r w:rsidRPr="004D61A1">
        <w:rPr>
          <w:color w:val="333333"/>
          <w:sz w:val="16"/>
          <w:szCs w:val="16"/>
        </w:rPr>
        <w:t>В отдельных случаях срок рассмотрения обращения может быть продлен не более чем на 30 дней с уведомлением об этом обратившегося лица.</w:t>
      </w:r>
    </w:p>
    <w:p w:rsidR="004D61A1" w:rsidRPr="004D61A1" w:rsidRDefault="004D61A1" w:rsidP="004D61A1">
      <w:pPr>
        <w:shd w:val="clear" w:color="auto" w:fill="FFFFFF"/>
        <w:ind w:firstLine="709"/>
        <w:jc w:val="both"/>
        <w:rPr>
          <w:color w:val="333333"/>
          <w:sz w:val="16"/>
          <w:szCs w:val="16"/>
        </w:rPr>
      </w:pPr>
      <w:proofErr w:type="gramStart"/>
      <w:r w:rsidRPr="004D61A1">
        <w:rPr>
          <w:color w:val="333333"/>
          <w:sz w:val="16"/>
          <w:szCs w:val="16"/>
        </w:rPr>
        <w:t>Согласно статьи 5.59 Кодекса Российской Федерации об административных правонарушениях (далее – КоАП РФ) нарушение установленного законодательством Российской Федерации порядка рассмотрения обращений граждан, объединений граждан, в том числе юридических лиц, должностными лицами государственных органов, органов местного самоуправления, государственных и муниципальных учреждений и иных организаций, на которые возложено осуществление публично значимых функций, за исключением случаев, предусмотренных статьями 5.39, 5.63 КоАП РФ, влечет наложение</w:t>
      </w:r>
      <w:proofErr w:type="gramEnd"/>
      <w:r w:rsidRPr="004D61A1">
        <w:rPr>
          <w:color w:val="333333"/>
          <w:sz w:val="16"/>
          <w:szCs w:val="16"/>
        </w:rPr>
        <w:t xml:space="preserve"> административного штрафа в размере от пяти тысяч до десяти тысяч рублей.</w:t>
      </w:r>
    </w:p>
    <w:p w:rsidR="004D61A1" w:rsidRPr="004D61A1" w:rsidRDefault="004D61A1" w:rsidP="004D61A1">
      <w:pPr>
        <w:shd w:val="clear" w:color="auto" w:fill="FFFFFF"/>
        <w:ind w:firstLine="709"/>
        <w:jc w:val="both"/>
        <w:rPr>
          <w:color w:val="333333"/>
          <w:sz w:val="16"/>
          <w:szCs w:val="16"/>
        </w:rPr>
      </w:pPr>
      <w:r w:rsidRPr="004D61A1">
        <w:rPr>
          <w:color w:val="333333"/>
          <w:sz w:val="16"/>
          <w:szCs w:val="16"/>
        </w:rPr>
        <w:t>Возбуждение дел об административных правонарушениях указанной категории отнесено к исключительной компетенции органов прокуратуры.</w:t>
      </w:r>
    </w:p>
    <w:p w:rsidR="004D61A1" w:rsidRPr="004D61A1" w:rsidRDefault="004D61A1" w:rsidP="004D61A1">
      <w:pPr>
        <w:shd w:val="clear" w:color="auto" w:fill="FFFFFF"/>
        <w:ind w:firstLine="709"/>
        <w:jc w:val="both"/>
        <w:rPr>
          <w:color w:val="333333"/>
          <w:sz w:val="16"/>
          <w:szCs w:val="16"/>
        </w:rPr>
      </w:pPr>
      <w:r w:rsidRPr="004D61A1">
        <w:rPr>
          <w:color w:val="333333"/>
          <w:sz w:val="16"/>
          <w:szCs w:val="16"/>
        </w:rPr>
        <w:t>Вместе с тем, под действие данной статьи подпадают не все обращения. Например, решения лиц, осуществляющих уголовное судопроизводство, обжалуются в порядке, установленном главой 16 Уголовно-процессуального кодекса Российской Федерации, поэтому несвоевременный ответ гражданину, обжалующему постановление об отказе в возбуждении уголовного дела, не образует состав административного правонарушения, предусмотренного статьей 5.59 КоАП РФ.</w:t>
      </w:r>
    </w:p>
    <w:p w:rsidR="004D61A1" w:rsidRPr="004D61A1" w:rsidRDefault="004D61A1" w:rsidP="004D61A1">
      <w:pPr>
        <w:shd w:val="clear" w:color="auto" w:fill="FFFFFF"/>
        <w:ind w:firstLine="709"/>
        <w:jc w:val="both"/>
        <w:rPr>
          <w:color w:val="333333"/>
          <w:sz w:val="16"/>
          <w:szCs w:val="16"/>
        </w:rPr>
      </w:pPr>
      <w:r w:rsidRPr="004D61A1">
        <w:rPr>
          <w:color w:val="333333"/>
          <w:sz w:val="16"/>
          <w:szCs w:val="16"/>
        </w:rPr>
        <w:t>По той же причине не может быть привлечено к административной ответственности должностное лицо, рассматривающее жалобу на постановление по делу об административном правонарушении. Порядок рассмотрения жалоб данной категории установлен главой 30 КоАП РФ.</w:t>
      </w:r>
    </w:p>
    <w:p w:rsidR="004D61A1" w:rsidRPr="004D61A1" w:rsidRDefault="004D61A1" w:rsidP="004D61A1">
      <w:pPr>
        <w:pStyle w:val="ConsPlusTitle"/>
        <w:ind w:firstLine="709"/>
        <w:contextualSpacing/>
        <w:jc w:val="both"/>
        <w:outlineLvl w:val="1"/>
        <w:rPr>
          <w:rFonts w:ascii="Times New Roman" w:hAnsi="Times New Roman" w:cs="Times New Roman"/>
          <w:b w:val="0"/>
          <w:sz w:val="16"/>
          <w:szCs w:val="16"/>
        </w:rPr>
      </w:pPr>
    </w:p>
    <w:p w:rsidR="004D61A1" w:rsidRPr="004D61A1" w:rsidRDefault="004D61A1" w:rsidP="004D61A1">
      <w:pPr>
        <w:pStyle w:val="ConsPlusTitle"/>
        <w:ind w:firstLine="709"/>
        <w:contextualSpacing/>
        <w:jc w:val="both"/>
        <w:outlineLvl w:val="1"/>
        <w:rPr>
          <w:rFonts w:ascii="Times New Roman" w:hAnsi="Times New Roman"/>
          <w:sz w:val="16"/>
          <w:szCs w:val="16"/>
        </w:rPr>
      </w:pPr>
      <w:r w:rsidRPr="004D61A1">
        <w:rPr>
          <w:rFonts w:ascii="Times New Roman" w:hAnsi="Times New Roman"/>
          <w:sz w:val="16"/>
          <w:szCs w:val="16"/>
        </w:rPr>
        <w:t xml:space="preserve">Разъясняет прокуратура </w:t>
      </w:r>
      <w:proofErr w:type="spellStart"/>
      <w:r w:rsidRPr="004D61A1">
        <w:rPr>
          <w:rFonts w:ascii="Times New Roman" w:hAnsi="Times New Roman"/>
          <w:sz w:val="16"/>
          <w:szCs w:val="16"/>
        </w:rPr>
        <w:t>Маловишерского</w:t>
      </w:r>
      <w:proofErr w:type="spellEnd"/>
      <w:r w:rsidRPr="004D61A1">
        <w:rPr>
          <w:rFonts w:ascii="Times New Roman" w:hAnsi="Times New Roman"/>
          <w:sz w:val="16"/>
          <w:szCs w:val="16"/>
        </w:rPr>
        <w:t xml:space="preserve"> района</w:t>
      </w:r>
    </w:p>
    <w:p w:rsidR="004D61A1" w:rsidRPr="004D61A1" w:rsidRDefault="004D61A1" w:rsidP="004D61A1">
      <w:pPr>
        <w:pStyle w:val="ConsPlusTitle"/>
        <w:ind w:firstLine="709"/>
        <w:contextualSpacing/>
        <w:jc w:val="both"/>
        <w:outlineLvl w:val="1"/>
        <w:rPr>
          <w:rFonts w:ascii="Times New Roman" w:hAnsi="Times New Roman" w:cs="Times New Roman"/>
          <w:b w:val="0"/>
          <w:sz w:val="16"/>
          <w:szCs w:val="16"/>
        </w:rPr>
      </w:pPr>
    </w:p>
    <w:p w:rsidR="004D61A1" w:rsidRPr="004D61A1" w:rsidRDefault="004D61A1" w:rsidP="004D61A1">
      <w:pPr>
        <w:shd w:val="clear" w:color="auto" w:fill="FFFFFF"/>
        <w:ind w:firstLine="709"/>
        <w:rPr>
          <w:b/>
          <w:bCs/>
          <w:color w:val="333333"/>
          <w:sz w:val="16"/>
          <w:szCs w:val="16"/>
        </w:rPr>
      </w:pPr>
      <w:r w:rsidRPr="004D61A1">
        <w:rPr>
          <w:b/>
          <w:bCs/>
          <w:color w:val="333333"/>
          <w:sz w:val="16"/>
          <w:szCs w:val="16"/>
        </w:rPr>
        <w:t>Можно ли запретить ученикам пользоваться телефоном в школе?</w:t>
      </w:r>
    </w:p>
    <w:p w:rsidR="004D61A1" w:rsidRPr="004D61A1" w:rsidRDefault="004D61A1" w:rsidP="004D61A1">
      <w:pPr>
        <w:shd w:val="clear" w:color="auto" w:fill="FFFFFF"/>
        <w:ind w:firstLine="709"/>
        <w:jc w:val="both"/>
        <w:rPr>
          <w:color w:val="333333"/>
          <w:sz w:val="16"/>
          <w:szCs w:val="16"/>
        </w:rPr>
      </w:pPr>
      <w:r w:rsidRPr="004D61A1">
        <w:rPr>
          <w:color w:val="333333"/>
          <w:sz w:val="16"/>
          <w:szCs w:val="16"/>
        </w:rPr>
        <w:t>Федеральный закон от 29 декабря 2012 года № 273-ФЗ                              «Об образовании в Российской Федерации» не содержит положений, которые касаются порядка пользования мобильными средствами связи в образовательной организации, соответственно, каких-либо ограничений не предусмотрено.</w:t>
      </w:r>
    </w:p>
    <w:p w:rsidR="004D61A1" w:rsidRPr="004D61A1" w:rsidRDefault="004D61A1" w:rsidP="004D61A1">
      <w:pPr>
        <w:shd w:val="clear" w:color="auto" w:fill="FFFFFF"/>
        <w:ind w:firstLine="709"/>
        <w:jc w:val="both"/>
        <w:rPr>
          <w:color w:val="333333"/>
          <w:sz w:val="16"/>
          <w:szCs w:val="16"/>
        </w:rPr>
      </w:pPr>
      <w:r w:rsidRPr="004D61A1">
        <w:rPr>
          <w:color w:val="333333"/>
          <w:sz w:val="16"/>
          <w:szCs w:val="16"/>
        </w:rPr>
        <w:t>Однако согласно п. 3.5.3 Санитарных правил СП 2.4.3648-20 «Санитарно-эпидемиологические требования к организациям воспитания и обучение, отдыха и оздоровления детей и молодежи», утвержденных Постановлением Главного государственного санитарного врача Российской Федерации (далее – Санитарные правила), для образовательных целей мобильные средства связи не используются.</w:t>
      </w:r>
    </w:p>
    <w:p w:rsidR="004D61A1" w:rsidRPr="004D61A1" w:rsidRDefault="004D61A1" w:rsidP="004D61A1">
      <w:pPr>
        <w:shd w:val="clear" w:color="auto" w:fill="FFFFFF"/>
        <w:ind w:firstLine="709"/>
        <w:jc w:val="both"/>
        <w:rPr>
          <w:color w:val="333333"/>
          <w:sz w:val="16"/>
          <w:szCs w:val="16"/>
        </w:rPr>
      </w:pPr>
      <w:r w:rsidRPr="004D61A1">
        <w:rPr>
          <w:color w:val="333333"/>
          <w:sz w:val="16"/>
          <w:szCs w:val="16"/>
        </w:rPr>
        <w:t>Таким образом, запрещается использовать мобильные средства в процессе обучения, непосредственно во время урока, как учащимся, так и учителям в качестве средства обучения. Например, если возникает необходимость продемонстрировать какой-либо видеоматериал или электронный документ, необходимо использовать интерактивные доски, сенсорные экраны, компьютеры, ноутбуки, планшеты, которые соответствуют установленным в Санитарных правилах требованиям. Что касается перемен, то учащиеся имеют право пользоваться мобильными средствами связи, например, могут позвонить родителям или найти необходимую информацию.</w:t>
      </w:r>
    </w:p>
    <w:p w:rsidR="004D61A1" w:rsidRPr="004D61A1" w:rsidRDefault="004D61A1" w:rsidP="004D61A1">
      <w:pPr>
        <w:shd w:val="clear" w:color="auto" w:fill="FFFFFF"/>
        <w:ind w:firstLine="709"/>
        <w:jc w:val="both"/>
        <w:rPr>
          <w:color w:val="333333"/>
          <w:sz w:val="16"/>
          <w:szCs w:val="16"/>
        </w:rPr>
      </w:pPr>
      <w:r w:rsidRPr="004D61A1">
        <w:rPr>
          <w:color w:val="333333"/>
          <w:sz w:val="16"/>
          <w:szCs w:val="16"/>
        </w:rPr>
        <w:t>Следует отметить, что многие образовательные организации закрепляют в своих локальных нормативных актах за учителями право изымать телефоны у тех учеников, которые нарушили правила пользования мобильными средствами.</w:t>
      </w:r>
    </w:p>
    <w:p w:rsidR="004D61A1" w:rsidRPr="004D61A1" w:rsidRDefault="004D61A1" w:rsidP="004D61A1">
      <w:pPr>
        <w:shd w:val="clear" w:color="auto" w:fill="FFFFFF"/>
        <w:ind w:firstLine="709"/>
        <w:jc w:val="both"/>
        <w:rPr>
          <w:color w:val="333333"/>
          <w:sz w:val="16"/>
          <w:szCs w:val="16"/>
        </w:rPr>
      </w:pPr>
      <w:r w:rsidRPr="004D61A1">
        <w:rPr>
          <w:color w:val="333333"/>
          <w:sz w:val="16"/>
          <w:szCs w:val="16"/>
        </w:rPr>
        <w:t xml:space="preserve">Однако, в ч. 3 ст. 35 Конституции Российской Федерации закреплено положение, согласно которому никто не может быть лишен своего имущества иначе как по решению суда. Соответственно, </w:t>
      </w:r>
      <w:proofErr w:type="gramStart"/>
      <w:r w:rsidRPr="004D61A1">
        <w:rPr>
          <w:color w:val="333333"/>
          <w:sz w:val="16"/>
          <w:szCs w:val="16"/>
        </w:rPr>
        <w:t>указанный</w:t>
      </w:r>
      <w:proofErr w:type="gramEnd"/>
      <w:r w:rsidRPr="004D61A1">
        <w:rPr>
          <w:color w:val="333333"/>
          <w:sz w:val="16"/>
          <w:szCs w:val="16"/>
        </w:rPr>
        <w:t xml:space="preserve"> положения локальных нормативных актов противоречат законодательству Российской Федерации, так как ограничивают право собственности на имущество, а именно на мобильные средства связи, которые принадлежат учащимся и их родителям.</w:t>
      </w:r>
    </w:p>
    <w:p w:rsidR="004D61A1" w:rsidRPr="004D61A1" w:rsidRDefault="004D61A1" w:rsidP="004D61A1">
      <w:pPr>
        <w:pStyle w:val="ConsPlusTitle"/>
        <w:ind w:firstLine="709"/>
        <w:contextualSpacing/>
        <w:jc w:val="both"/>
        <w:outlineLvl w:val="1"/>
        <w:rPr>
          <w:rFonts w:ascii="Times New Roman" w:hAnsi="Times New Roman" w:cs="Times New Roman"/>
          <w:b w:val="0"/>
          <w:sz w:val="16"/>
          <w:szCs w:val="16"/>
        </w:rPr>
      </w:pPr>
    </w:p>
    <w:p w:rsidR="004D61A1" w:rsidRPr="004D61A1" w:rsidRDefault="004D61A1" w:rsidP="004D61A1">
      <w:pPr>
        <w:pStyle w:val="ConsPlusTitle"/>
        <w:ind w:firstLine="709"/>
        <w:contextualSpacing/>
        <w:jc w:val="both"/>
        <w:outlineLvl w:val="1"/>
        <w:rPr>
          <w:rFonts w:ascii="Times New Roman" w:hAnsi="Times New Roman"/>
          <w:sz w:val="16"/>
          <w:szCs w:val="16"/>
        </w:rPr>
      </w:pPr>
      <w:r w:rsidRPr="004D61A1">
        <w:rPr>
          <w:rFonts w:ascii="Times New Roman" w:hAnsi="Times New Roman"/>
          <w:sz w:val="16"/>
          <w:szCs w:val="16"/>
        </w:rPr>
        <w:t xml:space="preserve">Разъясняет прокуратура </w:t>
      </w:r>
      <w:proofErr w:type="spellStart"/>
      <w:r w:rsidRPr="004D61A1">
        <w:rPr>
          <w:rFonts w:ascii="Times New Roman" w:hAnsi="Times New Roman"/>
          <w:sz w:val="16"/>
          <w:szCs w:val="16"/>
        </w:rPr>
        <w:t>Маловишерского</w:t>
      </w:r>
      <w:proofErr w:type="spellEnd"/>
      <w:r w:rsidRPr="004D61A1">
        <w:rPr>
          <w:rFonts w:ascii="Times New Roman" w:hAnsi="Times New Roman"/>
          <w:sz w:val="16"/>
          <w:szCs w:val="16"/>
        </w:rPr>
        <w:t xml:space="preserve"> района</w:t>
      </w:r>
    </w:p>
    <w:p w:rsidR="004D61A1" w:rsidRPr="004D61A1" w:rsidRDefault="004D61A1" w:rsidP="004D61A1">
      <w:pPr>
        <w:pStyle w:val="ConsPlusTitle"/>
        <w:ind w:firstLine="709"/>
        <w:contextualSpacing/>
        <w:jc w:val="both"/>
        <w:outlineLvl w:val="1"/>
        <w:rPr>
          <w:rFonts w:ascii="Times New Roman" w:hAnsi="Times New Roman" w:cs="Times New Roman"/>
          <w:sz w:val="16"/>
          <w:szCs w:val="16"/>
        </w:rPr>
      </w:pPr>
    </w:p>
    <w:p w:rsidR="004D61A1" w:rsidRPr="004D61A1" w:rsidRDefault="004D61A1" w:rsidP="004D61A1">
      <w:pPr>
        <w:pStyle w:val="ConsPlusTitle"/>
        <w:ind w:firstLine="709"/>
        <w:contextualSpacing/>
        <w:jc w:val="both"/>
        <w:outlineLvl w:val="1"/>
        <w:rPr>
          <w:rFonts w:ascii="Times New Roman" w:hAnsi="Times New Roman" w:cs="Times New Roman"/>
          <w:b w:val="0"/>
          <w:sz w:val="16"/>
          <w:szCs w:val="16"/>
        </w:rPr>
      </w:pPr>
    </w:p>
    <w:p w:rsidR="004D61A1" w:rsidRPr="004D61A1" w:rsidRDefault="004D61A1" w:rsidP="004D61A1">
      <w:pPr>
        <w:shd w:val="clear" w:color="auto" w:fill="FFFFFF"/>
        <w:ind w:firstLine="709"/>
        <w:rPr>
          <w:b/>
          <w:bCs/>
          <w:color w:val="333333"/>
          <w:sz w:val="16"/>
          <w:szCs w:val="16"/>
        </w:rPr>
      </w:pPr>
      <w:r w:rsidRPr="004D61A1">
        <w:rPr>
          <w:b/>
          <w:bCs/>
          <w:color w:val="333333"/>
          <w:sz w:val="16"/>
          <w:szCs w:val="16"/>
        </w:rPr>
        <w:t>Универсальное детское пособие</w:t>
      </w:r>
    </w:p>
    <w:p w:rsidR="004D61A1" w:rsidRPr="004D61A1" w:rsidRDefault="004D61A1" w:rsidP="004D61A1">
      <w:pPr>
        <w:shd w:val="clear" w:color="auto" w:fill="FFFFFF"/>
        <w:ind w:firstLine="709"/>
        <w:jc w:val="both"/>
        <w:rPr>
          <w:color w:val="333333"/>
          <w:sz w:val="16"/>
          <w:szCs w:val="16"/>
        </w:rPr>
      </w:pPr>
      <w:r w:rsidRPr="004D61A1">
        <w:rPr>
          <w:color w:val="333333"/>
          <w:sz w:val="16"/>
          <w:szCs w:val="16"/>
          <w:shd w:val="clear" w:color="auto" w:fill="FFFFFF"/>
        </w:rPr>
        <w:t>Федеральный закон от 21.11.2022 № 455-ФЗ ввел в действие с 1 января 2023 года универсальное детское пособие, которое могут получать все нуждающиеся семьи с детьми, независимо от их возраста, но не старше 17 лет. В указанных целях закон внес соответствующие изменения в Федеральный закон от 19.05.1995 № 81-ФЗ «О государственных пособиях гражданам, имеющим детей». Новое пособие носит официальное название – ежемесячное пособие в связи с рождением и воспитанием ребенка. Право на его получение предоставлено нуждающимся в социальной поддержке беременным женщинам и лицам, имеющим детей в возрасте до 17 лет, являющимся гражданами РФ и постоянно проживающими на территории России.</w:t>
      </w:r>
    </w:p>
    <w:p w:rsidR="004D61A1" w:rsidRPr="004D61A1" w:rsidRDefault="004D61A1" w:rsidP="004D61A1">
      <w:pPr>
        <w:shd w:val="clear" w:color="auto" w:fill="FFFFFF"/>
        <w:ind w:firstLine="709"/>
        <w:jc w:val="both"/>
        <w:rPr>
          <w:color w:val="333333"/>
          <w:sz w:val="16"/>
          <w:szCs w:val="16"/>
        </w:rPr>
      </w:pPr>
      <w:r w:rsidRPr="004D61A1">
        <w:rPr>
          <w:color w:val="333333"/>
          <w:sz w:val="16"/>
          <w:szCs w:val="16"/>
          <w:shd w:val="clear" w:color="auto" w:fill="FFFFFF"/>
        </w:rPr>
        <w:t>Иностранные граждане, лица без гражданства, беженцы, вынужденные переселенцы и прочие категории лиц, не имеющих российского гражданства, получать пособие не смогут. Таким образом, пособие в связи с рождением и воспитанием ребенка предоставляется (новая редакция ст. 9 Федерального закона от 19.05.1995 № 81-ФЗ):</w:t>
      </w:r>
    </w:p>
    <w:p w:rsidR="004D61A1" w:rsidRPr="004D61A1" w:rsidRDefault="004D61A1" w:rsidP="004D61A1">
      <w:pPr>
        <w:shd w:val="clear" w:color="auto" w:fill="FFFFFF"/>
        <w:ind w:firstLine="709"/>
        <w:jc w:val="both"/>
        <w:rPr>
          <w:color w:val="333333"/>
          <w:sz w:val="16"/>
          <w:szCs w:val="16"/>
        </w:rPr>
      </w:pPr>
      <w:r w:rsidRPr="004D61A1">
        <w:rPr>
          <w:color w:val="333333"/>
          <w:sz w:val="16"/>
          <w:szCs w:val="16"/>
          <w:shd w:val="clear" w:color="auto" w:fill="FFFFFF"/>
        </w:rPr>
        <w:t>- беременным женщинам, если срок беременности составляет шесть и более недель, и они встали на учет в медицинской организации в ранние сроки беременности (до двенадцати недель);</w:t>
      </w:r>
    </w:p>
    <w:p w:rsidR="004D61A1" w:rsidRPr="004D61A1" w:rsidRDefault="004D61A1" w:rsidP="004D61A1">
      <w:pPr>
        <w:shd w:val="clear" w:color="auto" w:fill="FFFFFF"/>
        <w:ind w:firstLine="709"/>
        <w:jc w:val="both"/>
        <w:rPr>
          <w:color w:val="333333"/>
          <w:sz w:val="16"/>
          <w:szCs w:val="16"/>
        </w:rPr>
      </w:pPr>
      <w:r w:rsidRPr="004D61A1">
        <w:rPr>
          <w:color w:val="333333"/>
          <w:sz w:val="16"/>
          <w:szCs w:val="16"/>
          <w:shd w:val="clear" w:color="auto" w:fill="FFFFFF"/>
        </w:rPr>
        <w:t>- одному из родителей, усыновителей, опекунов или попечителей ребенка в возрасте до 17 лет, являющегося гражданином РФ и постоянно проживающего на территории РФ.</w:t>
      </w:r>
    </w:p>
    <w:p w:rsidR="004D61A1" w:rsidRPr="004D61A1" w:rsidRDefault="004D61A1" w:rsidP="004D61A1">
      <w:pPr>
        <w:shd w:val="clear" w:color="auto" w:fill="FFFFFF"/>
        <w:ind w:firstLine="709"/>
        <w:jc w:val="both"/>
        <w:rPr>
          <w:color w:val="333333"/>
          <w:sz w:val="16"/>
          <w:szCs w:val="16"/>
        </w:rPr>
      </w:pPr>
      <w:r w:rsidRPr="004D61A1">
        <w:rPr>
          <w:color w:val="333333"/>
          <w:sz w:val="16"/>
          <w:szCs w:val="16"/>
          <w:shd w:val="clear" w:color="auto" w:fill="FFFFFF"/>
        </w:rPr>
        <w:t>Универсальное пособие заменяет собой следующие детские выплаты и пособия:</w:t>
      </w:r>
    </w:p>
    <w:p w:rsidR="004D61A1" w:rsidRPr="004D61A1" w:rsidRDefault="004D61A1" w:rsidP="004D61A1">
      <w:pPr>
        <w:shd w:val="clear" w:color="auto" w:fill="FFFFFF"/>
        <w:ind w:firstLine="709"/>
        <w:jc w:val="both"/>
        <w:rPr>
          <w:color w:val="333333"/>
          <w:sz w:val="16"/>
          <w:szCs w:val="16"/>
        </w:rPr>
      </w:pPr>
      <w:r w:rsidRPr="004D61A1">
        <w:rPr>
          <w:color w:val="333333"/>
          <w:sz w:val="16"/>
          <w:szCs w:val="16"/>
          <w:shd w:val="clear" w:color="auto" w:fill="FFFFFF"/>
        </w:rPr>
        <w:t>- ежемесячное пособие женщине, вставшей на учет в медицинской организации в ранние сроки беременности;</w:t>
      </w:r>
    </w:p>
    <w:p w:rsidR="004D61A1" w:rsidRPr="004D61A1" w:rsidRDefault="004D61A1" w:rsidP="004D61A1">
      <w:pPr>
        <w:shd w:val="clear" w:color="auto" w:fill="FFFFFF"/>
        <w:ind w:firstLine="709"/>
        <w:jc w:val="both"/>
        <w:rPr>
          <w:color w:val="333333"/>
          <w:sz w:val="16"/>
          <w:szCs w:val="16"/>
        </w:rPr>
      </w:pPr>
      <w:r w:rsidRPr="004D61A1">
        <w:rPr>
          <w:color w:val="333333"/>
          <w:sz w:val="16"/>
          <w:szCs w:val="16"/>
          <w:shd w:val="clear" w:color="auto" w:fill="FFFFFF"/>
        </w:rPr>
        <w:t>- пособие по уходу за ребенком гражданам, не подлежащим обязательному соцстрахованию на случай временной нетрудоспособности и в связи с материнством;</w:t>
      </w:r>
    </w:p>
    <w:p w:rsidR="004D61A1" w:rsidRPr="004D61A1" w:rsidRDefault="004D61A1" w:rsidP="004D61A1">
      <w:pPr>
        <w:shd w:val="clear" w:color="auto" w:fill="FFFFFF"/>
        <w:ind w:firstLine="709"/>
        <w:jc w:val="both"/>
        <w:rPr>
          <w:color w:val="333333"/>
          <w:sz w:val="16"/>
          <w:szCs w:val="16"/>
        </w:rPr>
      </w:pPr>
      <w:r w:rsidRPr="004D61A1">
        <w:rPr>
          <w:color w:val="333333"/>
          <w:sz w:val="16"/>
          <w:szCs w:val="16"/>
          <w:shd w:val="clear" w:color="auto" w:fill="FFFFFF"/>
        </w:rPr>
        <w:t>- ежемесячную выплату в связи с рождением (усыновлением) ребенка до достижения им возраста 3 лет;</w:t>
      </w:r>
    </w:p>
    <w:p w:rsidR="004D61A1" w:rsidRPr="004D61A1" w:rsidRDefault="004D61A1" w:rsidP="004D61A1">
      <w:pPr>
        <w:shd w:val="clear" w:color="auto" w:fill="FFFFFF"/>
        <w:ind w:firstLine="709"/>
        <w:jc w:val="both"/>
        <w:rPr>
          <w:color w:val="333333"/>
          <w:sz w:val="16"/>
          <w:szCs w:val="16"/>
        </w:rPr>
      </w:pPr>
      <w:r w:rsidRPr="004D61A1">
        <w:rPr>
          <w:color w:val="333333"/>
          <w:sz w:val="16"/>
          <w:szCs w:val="16"/>
          <w:shd w:val="clear" w:color="auto" w:fill="FFFFFF"/>
        </w:rPr>
        <w:t>- ежемесячную денежную выплату на ребенка в возрасте от 3 до 7 лет включительно;</w:t>
      </w:r>
    </w:p>
    <w:p w:rsidR="004D61A1" w:rsidRPr="004D61A1" w:rsidRDefault="004D61A1" w:rsidP="004D61A1">
      <w:pPr>
        <w:shd w:val="clear" w:color="auto" w:fill="FFFFFF"/>
        <w:ind w:firstLine="709"/>
        <w:jc w:val="both"/>
        <w:rPr>
          <w:color w:val="333333"/>
          <w:sz w:val="16"/>
          <w:szCs w:val="16"/>
        </w:rPr>
      </w:pPr>
      <w:r w:rsidRPr="004D61A1">
        <w:rPr>
          <w:color w:val="333333"/>
          <w:sz w:val="16"/>
          <w:szCs w:val="16"/>
          <w:shd w:val="clear" w:color="auto" w:fill="FFFFFF"/>
        </w:rPr>
        <w:t>- ежемесячную денежную выплату на ребенка в возрасте от 8 до 17 лет.</w:t>
      </w:r>
    </w:p>
    <w:p w:rsidR="004D61A1" w:rsidRPr="004D61A1" w:rsidRDefault="004D61A1" w:rsidP="004D61A1">
      <w:pPr>
        <w:shd w:val="clear" w:color="auto" w:fill="FFFFFF"/>
        <w:ind w:firstLine="709"/>
        <w:jc w:val="both"/>
        <w:rPr>
          <w:color w:val="333333"/>
          <w:sz w:val="16"/>
          <w:szCs w:val="16"/>
        </w:rPr>
      </w:pPr>
      <w:r w:rsidRPr="004D61A1">
        <w:rPr>
          <w:color w:val="333333"/>
          <w:sz w:val="16"/>
          <w:szCs w:val="16"/>
          <w:shd w:val="clear" w:color="auto" w:fill="FFFFFF"/>
        </w:rPr>
        <w:t>Вместо перечисленных выплат и пособий беременные женщины и семьи с детьми могут получать одно пособие, которое назначают по общим, единым для всех правилам в заявительном порядке.</w:t>
      </w:r>
    </w:p>
    <w:p w:rsidR="004D61A1" w:rsidRPr="004D61A1" w:rsidRDefault="004D61A1" w:rsidP="004D61A1">
      <w:pPr>
        <w:shd w:val="clear" w:color="auto" w:fill="FFFFFF"/>
        <w:ind w:firstLine="709"/>
        <w:jc w:val="both"/>
        <w:rPr>
          <w:color w:val="333333"/>
          <w:sz w:val="16"/>
          <w:szCs w:val="16"/>
        </w:rPr>
      </w:pPr>
      <w:r w:rsidRPr="004D61A1">
        <w:rPr>
          <w:color w:val="333333"/>
          <w:sz w:val="16"/>
          <w:szCs w:val="16"/>
          <w:shd w:val="clear" w:color="auto" w:fill="FFFFFF"/>
        </w:rPr>
        <w:t xml:space="preserve">Подавать заявление на оформление пособия нужно в Фонд пенсионного и социального страхования РФ, через портал </w:t>
      </w:r>
      <w:proofErr w:type="spellStart"/>
      <w:r w:rsidRPr="004D61A1">
        <w:rPr>
          <w:color w:val="333333"/>
          <w:sz w:val="16"/>
          <w:szCs w:val="16"/>
          <w:shd w:val="clear" w:color="auto" w:fill="FFFFFF"/>
        </w:rPr>
        <w:t>Госуслуг</w:t>
      </w:r>
      <w:proofErr w:type="spellEnd"/>
      <w:r w:rsidRPr="004D61A1">
        <w:rPr>
          <w:color w:val="333333"/>
          <w:sz w:val="16"/>
          <w:szCs w:val="16"/>
          <w:shd w:val="clear" w:color="auto" w:fill="FFFFFF"/>
        </w:rPr>
        <w:t xml:space="preserve"> и МФЦ.</w:t>
      </w:r>
    </w:p>
    <w:p w:rsidR="004D61A1" w:rsidRPr="004D61A1" w:rsidRDefault="004D61A1" w:rsidP="004D61A1">
      <w:pPr>
        <w:pStyle w:val="ConsPlusTitle"/>
        <w:ind w:firstLine="709"/>
        <w:contextualSpacing/>
        <w:jc w:val="both"/>
        <w:outlineLvl w:val="1"/>
        <w:rPr>
          <w:rFonts w:ascii="Times New Roman" w:hAnsi="Times New Roman" w:cs="Times New Roman"/>
          <w:b w:val="0"/>
          <w:sz w:val="16"/>
          <w:szCs w:val="16"/>
        </w:rPr>
      </w:pPr>
    </w:p>
    <w:p w:rsidR="004D61A1" w:rsidRPr="004D61A1" w:rsidRDefault="004D61A1" w:rsidP="004D61A1">
      <w:pPr>
        <w:shd w:val="clear" w:color="auto" w:fill="FFFFFF"/>
        <w:ind w:firstLine="709"/>
        <w:rPr>
          <w:b/>
          <w:sz w:val="16"/>
          <w:szCs w:val="16"/>
        </w:rPr>
      </w:pPr>
      <w:r w:rsidRPr="004D61A1">
        <w:rPr>
          <w:b/>
          <w:sz w:val="16"/>
          <w:szCs w:val="16"/>
        </w:rPr>
        <w:t xml:space="preserve">Разъясняет прокуратура </w:t>
      </w:r>
      <w:proofErr w:type="spellStart"/>
      <w:r w:rsidRPr="004D61A1">
        <w:rPr>
          <w:b/>
          <w:sz w:val="16"/>
          <w:szCs w:val="16"/>
        </w:rPr>
        <w:t>Маловишерского</w:t>
      </w:r>
      <w:proofErr w:type="spellEnd"/>
      <w:r w:rsidRPr="004D61A1">
        <w:rPr>
          <w:b/>
          <w:sz w:val="16"/>
          <w:szCs w:val="16"/>
        </w:rPr>
        <w:t xml:space="preserve"> района</w:t>
      </w:r>
    </w:p>
    <w:p w:rsidR="004D61A1" w:rsidRDefault="004D61A1" w:rsidP="004D61A1">
      <w:pPr>
        <w:shd w:val="clear" w:color="auto" w:fill="FFFFFF"/>
        <w:ind w:firstLine="709"/>
        <w:rPr>
          <w:b/>
          <w:bCs/>
          <w:color w:val="333333"/>
          <w:sz w:val="16"/>
          <w:szCs w:val="16"/>
        </w:rPr>
      </w:pPr>
    </w:p>
    <w:p w:rsidR="004D61A1" w:rsidRPr="004D61A1" w:rsidRDefault="004D61A1" w:rsidP="004D61A1">
      <w:pPr>
        <w:shd w:val="clear" w:color="auto" w:fill="FFFFFF"/>
        <w:ind w:firstLine="709"/>
        <w:rPr>
          <w:b/>
          <w:bCs/>
          <w:color w:val="333333"/>
          <w:sz w:val="16"/>
          <w:szCs w:val="16"/>
        </w:rPr>
      </w:pPr>
    </w:p>
    <w:p w:rsidR="004D61A1" w:rsidRPr="004D61A1" w:rsidRDefault="004D61A1" w:rsidP="004D61A1">
      <w:pPr>
        <w:shd w:val="clear" w:color="auto" w:fill="FFFFFF"/>
        <w:ind w:firstLine="709"/>
        <w:rPr>
          <w:b/>
          <w:bCs/>
          <w:color w:val="333333"/>
          <w:sz w:val="16"/>
          <w:szCs w:val="16"/>
        </w:rPr>
      </w:pPr>
      <w:r w:rsidRPr="004D61A1">
        <w:rPr>
          <w:b/>
          <w:bCs/>
          <w:color w:val="333333"/>
          <w:sz w:val="16"/>
          <w:szCs w:val="16"/>
        </w:rPr>
        <w:lastRenderedPageBreak/>
        <w:t>Создана Правительственная комиссия по вопросам развития беспилотных авиационных систем</w:t>
      </w:r>
    </w:p>
    <w:p w:rsidR="004D61A1" w:rsidRPr="004D61A1" w:rsidRDefault="004D61A1" w:rsidP="004D61A1">
      <w:pPr>
        <w:shd w:val="clear" w:color="auto" w:fill="FFFFFF"/>
        <w:ind w:firstLine="709"/>
        <w:jc w:val="both"/>
        <w:rPr>
          <w:color w:val="333333"/>
          <w:sz w:val="16"/>
          <w:szCs w:val="16"/>
        </w:rPr>
      </w:pPr>
      <w:r w:rsidRPr="004D61A1">
        <w:rPr>
          <w:color w:val="333333"/>
          <w:sz w:val="16"/>
          <w:szCs w:val="16"/>
        </w:rPr>
        <w:t>Согласно постановлению Правительства РФ от 09.02.2023 № 190 комиссия осуществляет координацию деятельности федеральных органов исполнительной власти, исполнительных органов субъектов РФ и взаимодействие с представителями отраслевого сообщества по вопросам развития беспилотных авиационных систем.</w:t>
      </w:r>
    </w:p>
    <w:p w:rsidR="004D61A1" w:rsidRPr="004D61A1" w:rsidRDefault="004D61A1" w:rsidP="004D61A1">
      <w:pPr>
        <w:shd w:val="clear" w:color="auto" w:fill="FFFFFF"/>
        <w:ind w:firstLine="709"/>
        <w:jc w:val="both"/>
        <w:rPr>
          <w:color w:val="333333"/>
          <w:sz w:val="16"/>
          <w:szCs w:val="16"/>
        </w:rPr>
      </w:pPr>
      <w:r w:rsidRPr="004D61A1">
        <w:rPr>
          <w:color w:val="333333"/>
          <w:sz w:val="16"/>
          <w:szCs w:val="16"/>
        </w:rPr>
        <w:t>Ее основной задачей является подготовка согласованных предложений по реализации государственной политики в сфере развития беспилотных авиационных систем и решению задач, связанных в том числе: с развитием применения беспилотных авиационных систем во взаимосвязи с транспортной системой и иными секторами экономики; с обеспечением интеграции беспилотных авиационных систем в воздушное пространство; с обеспечением доступности услуг в сфере применения беспилотных авиационных систем для юридических и физических лиц и др.</w:t>
      </w:r>
    </w:p>
    <w:p w:rsidR="004D61A1" w:rsidRPr="004D61A1" w:rsidRDefault="004D61A1" w:rsidP="004D61A1">
      <w:pPr>
        <w:pStyle w:val="ConsPlusTitle"/>
        <w:ind w:firstLine="709"/>
        <w:contextualSpacing/>
        <w:jc w:val="both"/>
        <w:outlineLvl w:val="1"/>
        <w:rPr>
          <w:rFonts w:ascii="Times New Roman" w:hAnsi="Times New Roman" w:cs="Times New Roman"/>
          <w:b w:val="0"/>
          <w:sz w:val="16"/>
          <w:szCs w:val="16"/>
        </w:rPr>
      </w:pPr>
    </w:p>
    <w:p w:rsidR="004D61A1" w:rsidRPr="004D61A1" w:rsidRDefault="004D61A1" w:rsidP="004D61A1">
      <w:pPr>
        <w:shd w:val="clear" w:color="auto" w:fill="FFFFFF"/>
        <w:ind w:firstLine="709"/>
        <w:rPr>
          <w:b/>
          <w:sz w:val="16"/>
          <w:szCs w:val="16"/>
        </w:rPr>
      </w:pPr>
      <w:r w:rsidRPr="004D61A1">
        <w:rPr>
          <w:b/>
          <w:sz w:val="16"/>
          <w:szCs w:val="16"/>
        </w:rPr>
        <w:t xml:space="preserve">Разъясняет прокуратура </w:t>
      </w:r>
      <w:proofErr w:type="spellStart"/>
      <w:r w:rsidRPr="004D61A1">
        <w:rPr>
          <w:b/>
          <w:sz w:val="16"/>
          <w:szCs w:val="16"/>
        </w:rPr>
        <w:t>Маловишерского</w:t>
      </w:r>
      <w:proofErr w:type="spellEnd"/>
      <w:r w:rsidRPr="004D61A1">
        <w:rPr>
          <w:b/>
          <w:sz w:val="16"/>
          <w:szCs w:val="16"/>
        </w:rPr>
        <w:t xml:space="preserve"> района</w:t>
      </w:r>
    </w:p>
    <w:p w:rsidR="004D61A1" w:rsidRDefault="004D61A1" w:rsidP="004D61A1">
      <w:pPr>
        <w:shd w:val="clear" w:color="auto" w:fill="FFFFFF"/>
        <w:ind w:firstLine="709"/>
        <w:rPr>
          <w:b/>
          <w:bCs/>
          <w:color w:val="333333"/>
          <w:sz w:val="16"/>
          <w:szCs w:val="16"/>
        </w:rPr>
      </w:pPr>
    </w:p>
    <w:p w:rsidR="004D61A1" w:rsidRPr="004D61A1" w:rsidRDefault="004D61A1" w:rsidP="004D61A1">
      <w:pPr>
        <w:shd w:val="clear" w:color="auto" w:fill="FFFFFF"/>
        <w:ind w:firstLine="709"/>
        <w:rPr>
          <w:b/>
          <w:bCs/>
          <w:color w:val="333333"/>
          <w:sz w:val="16"/>
          <w:szCs w:val="16"/>
        </w:rPr>
      </w:pPr>
    </w:p>
    <w:p w:rsidR="004D61A1" w:rsidRPr="004D61A1" w:rsidRDefault="004D61A1" w:rsidP="004D61A1">
      <w:pPr>
        <w:shd w:val="clear" w:color="auto" w:fill="FFFFFF"/>
        <w:ind w:firstLine="709"/>
        <w:rPr>
          <w:b/>
          <w:bCs/>
          <w:color w:val="333333"/>
          <w:sz w:val="16"/>
          <w:szCs w:val="16"/>
        </w:rPr>
      </w:pPr>
      <w:r w:rsidRPr="004D61A1">
        <w:rPr>
          <w:b/>
          <w:bCs/>
          <w:color w:val="333333"/>
          <w:sz w:val="16"/>
          <w:szCs w:val="16"/>
        </w:rPr>
        <w:t>Имеются ли дополнительные права и гарантии в сфере трудовых отношений для работника, имеющего трех и более детей?</w:t>
      </w:r>
    </w:p>
    <w:p w:rsidR="004D61A1" w:rsidRPr="004D61A1" w:rsidRDefault="004D61A1" w:rsidP="004D61A1">
      <w:pPr>
        <w:shd w:val="clear" w:color="auto" w:fill="FFFFFF"/>
        <w:ind w:firstLine="709"/>
        <w:jc w:val="both"/>
        <w:rPr>
          <w:color w:val="333333"/>
          <w:sz w:val="16"/>
          <w:szCs w:val="16"/>
        </w:rPr>
      </w:pPr>
      <w:r w:rsidRPr="004D61A1">
        <w:rPr>
          <w:color w:val="333333"/>
          <w:sz w:val="16"/>
          <w:szCs w:val="16"/>
          <w:shd w:val="clear" w:color="auto" w:fill="FFFFFF"/>
        </w:rPr>
        <w:t>Для работников, имеющим трех и более детей в возрасте до восемнадцати лет, положениями статьи 262.2 ТК РФ гарантируется предоставление ему ежегодного оплачиваемого отпуска по желанию в удобное для них время до достижения младшим из детей возраста четырнадцати лет.</w:t>
      </w:r>
    </w:p>
    <w:p w:rsidR="004D61A1" w:rsidRPr="004D61A1" w:rsidRDefault="004D61A1" w:rsidP="004D61A1">
      <w:pPr>
        <w:shd w:val="clear" w:color="auto" w:fill="FFFFFF"/>
        <w:ind w:firstLine="709"/>
        <w:jc w:val="both"/>
        <w:rPr>
          <w:color w:val="333333"/>
          <w:sz w:val="16"/>
          <w:szCs w:val="16"/>
        </w:rPr>
      </w:pPr>
      <w:r w:rsidRPr="004D61A1">
        <w:rPr>
          <w:color w:val="333333"/>
          <w:sz w:val="16"/>
          <w:szCs w:val="16"/>
          <w:shd w:val="clear" w:color="auto" w:fill="FFFFFF"/>
        </w:rPr>
        <w:t>Одновременно на работников названной категории распространяются требования ст. 125 Трудового кодекса РФ, в соответствии с которой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4D61A1" w:rsidRPr="004D61A1" w:rsidRDefault="004D61A1" w:rsidP="004D61A1">
      <w:pPr>
        <w:shd w:val="clear" w:color="auto" w:fill="FFFFFF"/>
        <w:ind w:firstLine="709"/>
        <w:jc w:val="both"/>
        <w:rPr>
          <w:color w:val="333333"/>
          <w:sz w:val="16"/>
          <w:szCs w:val="16"/>
        </w:rPr>
      </w:pPr>
      <w:r w:rsidRPr="004D61A1">
        <w:rPr>
          <w:color w:val="333333"/>
          <w:sz w:val="16"/>
          <w:szCs w:val="16"/>
          <w:shd w:val="clear" w:color="auto" w:fill="FFFFFF"/>
        </w:rPr>
        <w:t>Также указанная категория работников имеет гарантии, предусмотренные ч.2 ст. 259 ТК РФ, которая запрещает работодателю без письменного согласия работника направлять его в служебные командировки, привлекать к сверхурочной работе, работе в ночное время, выходные и нерабочие праздничные дни.</w:t>
      </w:r>
    </w:p>
    <w:p w:rsidR="004D61A1" w:rsidRPr="004D61A1" w:rsidRDefault="004D61A1" w:rsidP="004D61A1">
      <w:pPr>
        <w:shd w:val="clear" w:color="auto" w:fill="FFFFFF"/>
        <w:ind w:firstLine="709"/>
        <w:rPr>
          <w:b/>
          <w:bCs/>
          <w:color w:val="333333"/>
          <w:sz w:val="16"/>
          <w:szCs w:val="16"/>
        </w:rPr>
      </w:pPr>
    </w:p>
    <w:p w:rsidR="004D61A1" w:rsidRPr="004D61A1" w:rsidRDefault="004D61A1" w:rsidP="004D61A1">
      <w:pPr>
        <w:shd w:val="clear" w:color="auto" w:fill="FFFFFF"/>
        <w:ind w:firstLine="709"/>
        <w:rPr>
          <w:b/>
          <w:sz w:val="16"/>
          <w:szCs w:val="16"/>
        </w:rPr>
      </w:pPr>
      <w:r w:rsidRPr="004D61A1">
        <w:rPr>
          <w:b/>
          <w:sz w:val="16"/>
          <w:szCs w:val="16"/>
        </w:rPr>
        <w:t xml:space="preserve">Разъясняет прокуратура </w:t>
      </w:r>
      <w:proofErr w:type="spellStart"/>
      <w:r w:rsidRPr="004D61A1">
        <w:rPr>
          <w:b/>
          <w:sz w:val="16"/>
          <w:szCs w:val="16"/>
        </w:rPr>
        <w:t>Маловишерского</w:t>
      </w:r>
      <w:proofErr w:type="spellEnd"/>
      <w:r w:rsidRPr="004D61A1">
        <w:rPr>
          <w:b/>
          <w:sz w:val="16"/>
          <w:szCs w:val="16"/>
        </w:rPr>
        <w:t xml:space="preserve"> района</w:t>
      </w:r>
    </w:p>
    <w:p w:rsidR="004D61A1" w:rsidRDefault="004D61A1" w:rsidP="004D61A1">
      <w:pPr>
        <w:shd w:val="clear" w:color="auto" w:fill="FFFFFF"/>
        <w:ind w:firstLine="709"/>
        <w:rPr>
          <w:b/>
          <w:bCs/>
          <w:color w:val="333333"/>
          <w:sz w:val="16"/>
          <w:szCs w:val="16"/>
        </w:rPr>
      </w:pPr>
    </w:p>
    <w:p w:rsidR="004D61A1" w:rsidRPr="004D61A1" w:rsidRDefault="004D61A1" w:rsidP="004D61A1">
      <w:pPr>
        <w:shd w:val="clear" w:color="auto" w:fill="FFFFFF"/>
        <w:ind w:firstLine="709"/>
        <w:rPr>
          <w:b/>
          <w:bCs/>
          <w:color w:val="333333"/>
          <w:sz w:val="16"/>
          <w:szCs w:val="16"/>
        </w:rPr>
      </w:pPr>
    </w:p>
    <w:p w:rsidR="004D61A1" w:rsidRPr="004D61A1" w:rsidRDefault="004D61A1" w:rsidP="004D61A1">
      <w:pPr>
        <w:shd w:val="clear" w:color="auto" w:fill="FFFFFF"/>
        <w:ind w:firstLine="709"/>
        <w:rPr>
          <w:b/>
          <w:bCs/>
          <w:color w:val="333333"/>
          <w:sz w:val="16"/>
          <w:szCs w:val="16"/>
        </w:rPr>
      </w:pPr>
      <w:r w:rsidRPr="004D61A1">
        <w:rPr>
          <w:b/>
          <w:bCs/>
          <w:color w:val="333333"/>
          <w:sz w:val="16"/>
          <w:szCs w:val="16"/>
        </w:rPr>
        <w:t>В Уголовный кодекс введена ответственность за превышение должностных полномочий с применением пытки</w:t>
      </w:r>
    </w:p>
    <w:p w:rsidR="004D61A1" w:rsidRPr="004D61A1" w:rsidRDefault="004D61A1" w:rsidP="004D61A1">
      <w:pPr>
        <w:shd w:val="clear" w:color="auto" w:fill="FFFFFF"/>
        <w:ind w:firstLine="709"/>
        <w:jc w:val="both"/>
        <w:rPr>
          <w:color w:val="333333"/>
          <w:sz w:val="16"/>
          <w:szCs w:val="16"/>
        </w:rPr>
      </w:pPr>
      <w:r w:rsidRPr="004D61A1">
        <w:rPr>
          <w:color w:val="333333"/>
          <w:sz w:val="16"/>
          <w:szCs w:val="16"/>
          <w:shd w:val="clear" w:color="auto" w:fill="FFFFFF"/>
        </w:rPr>
        <w:t>Федеральным законом от 14.07.2022 № 307-ФЗ «О внесении изменений в Уголовный кодекс Российской Федерации» статья 286 УК РФ, предусматривающая ответственность за превышение должностных полномочий, дополнена частью 4, устанавливающей ответственность совершение указанного преступления с применением пытки. Деяние отнесено к категории особо тяжких преступлений (предусматривает наказание в виде лишения свободы на срок до 12 лет).</w:t>
      </w:r>
    </w:p>
    <w:p w:rsidR="004D61A1" w:rsidRPr="004D61A1" w:rsidRDefault="004D61A1" w:rsidP="004D61A1">
      <w:pPr>
        <w:shd w:val="clear" w:color="auto" w:fill="FFFFFF"/>
        <w:ind w:firstLine="709"/>
        <w:jc w:val="both"/>
        <w:rPr>
          <w:color w:val="333333"/>
          <w:sz w:val="16"/>
          <w:szCs w:val="16"/>
        </w:rPr>
      </w:pPr>
      <w:r w:rsidRPr="004D61A1">
        <w:rPr>
          <w:color w:val="333333"/>
          <w:sz w:val="16"/>
          <w:szCs w:val="16"/>
          <w:shd w:val="clear" w:color="auto" w:fill="FFFFFF"/>
        </w:rPr>
        <w:t>Указанная статья дополнена также частью 5, предусматривающей ответственность в случае наступления по неосторожности смерти потерпевшего либо причинения тяжкого вреда его здоровью (предусматривает наказание в виде лишения свободы на срок до 15 лет).</w:t>
      </w:r>
    </w:p>
    <w:p w:rsidR="004D61A1" w:rsidRPr="004D61A1" w:rsidRDefault="004D61A1" w:rsidP="004D61A1">
      <w:pPr>
        <w:shd w:val="clear" w:color="auto" w:fill="FFFFFF"/>
        <w:ind w:firstLine="709"/>
        <w:jc w:val="both"/>
        <w:rPr>
          <w:color w:val="333333"/>
          <w:sz w:val="16"/>
          <w:szCs w:val="16"/>
        </w:rPr>
      </w:pPr>
      <w:proofErr w:type="gramStart"/>
      <w:r w:rsidRPr="004D61A1">
        <w:rPr>
          <w:color w:val="333333"/>
          <w:sz w:val="16"/>
          <w:szCs w:val="16"/>
          <w:shd w:val="clear" w:color="auto" w:fill="FFFFFF"/>
        </w:rPr>
        <w:t>Введено примечание к названной статье, определяющее понятие пытки (любое действие (бездействие), которым какому-либо лицу умышленно причиняется сильная боль либо физические и нравственные страдания, чтобы получить от него или третьего лица сведения или признания, наказать его за действие, которое совершило оно или третье лицо или в совершении которого оно подозревается, запугать или принудить его или третье лицо, или по любой причине</w:t>
      </w:r>
      <w:proofErr w:type="gramEnd"/>
      <w:r w:rsidRPr="004D61A1">
        <w:rPr>
          <w:color w:val="333333"/>
          <w:sz w:val="16"/>
          <w:szCs w:val="16"/>
          <w:shd w:val="clear" w:color="auto" w:fill="FFFFFF"/>
        </w:rPr>
        <w:t xml:space="preserve">, </w:t>
      </w:r>
      <w:proofErr w:type="gramStart"/>
      <w:r w:rsidRPr="004D61A1">
        <w:rPr>
          <w:color w:val="333333"/>
          <w:sz w:val="16"/>
          <w:szCs w:val="16"/>
          <w:shd w:val="clear" w:color="auto" w:fill="FFFFFF"/>
        </w:rPr>
        <w:t>основанной на дискриминации любого характера).</w:t>
      </w:r>
      <w:proofErr w:type="gramEnd"/>
    </w:p>
    <w:p w:rsidR="004D61A1" w:rsidRPr="004D61A1" w:rsidRDefault="004D61A1" w:rsidP="004D61A1">
      <w:pPr>
        <w:shd w:val="clear" w:color="auto" w:fill="FFFFFF"/>
        <w:ind w:firstLine="709"/>
        <w:jc w:val="both"/>
        <w:rPr>
          <w:color w:val="333333"/>
          <w:sz w:val="16"/>
          <w:szCs w:val="16"/>
        </w:rPr>
      </w:pPr>
      <w:r w:rsidRPr="004D61A1">
        <w:rPr>
          <w:color w:val="333333"/>
          <w:sz w:val="16"/>
          <w:szCs w:val="16"/>
          <w:shd w:val="clear" w:color="auto" w:fill="FFFFFF"/>
        </w:rPr>
        <w:t>Расширена диспозиция части 1 статьи 302 УК РФ (принуждение к даче показаний), предусмотрена ответственность по данной статье для иных сотрудников правоохранительных органов, а не только для следователей и лиц, производящих дознание.</w:t>
      </w:r>
    </w:p>
    <w:p w:rsidR="004D61A1" w:rsidRPr="004D61A1" w:rsidRDefault="004D61A1" w:rsidP="004D61A1">
      <w:pPr>
        <w:shd w:val="clear" w:color="auto" w:fill="FFFFFF"/>
        <w:ind w:firstLine="709"/>
        <w:jc w:val="both"/>
        <w:rPr>
          <w:color w:val="333333"/>
          <w:sz w:val="16"/>
          <w:szCs w:val="16"/>
        </w:rPr>
      </w:pPr>
      <w:r w:rsidRPr="004D61A1">
        <w:rPr>
          <w:color w:val="333333"/>
          <w:sz w:val="16"/>
          <w:szCs w:val="16"/>
          <w:shd w:val="clear" w:color="auto" w:fill="FFFFFF"/>
        </w:rPr>
        <w:t>Ужесточена ответственность за принуждение к даче показаний с применением пытки. Преступление отнесено к категории особо тяжких, предусмотрено наказание до 12 лет лишения свободы.</w:t>
      </w:r>
    </w:p>
    <w:p w:rsidR="004D61A1" w:rsidRPr="004D61A1" w:rsidRDefault="004D61A1" w:rsidP="004D61A1">
      <w:pPr>
        <w:shd w:val="clear" w:color="auto" w:fill="FFFFFF"/>
        <w:ind w:firstLine="709"/>
        <w:jc w:val="both"/>
        <w:rPr>
          <w:color w:val="333333"/>
          <w:sz w:val="16"/>
          <w:szCs w:val="16"/>
        </w:rPr>
      </w:pPr>
      <w:r w:rsidRPr="004D61A1">
        <w:rPr>
          <w:color w:val="333333"/>
          <w:sz w:val="16"/>
          <w:szCs w:val="16"/>
          <w:shd w:val="clear" w:color="auto" w:fill="FFFFFF"/>
        </w:rPr>
        <w:t>Также статья 302 УК дополнена частью 4, предусматривающей ответственность за принуждение к даче показаний, повлекшей по неосторожности смерть потерпевшего или причинение тяжкого вреда его здоровью (предусматривает максимальное наказание до 15 лет лишения свободы).</w:t>
      </w:r>
    </w:p>
    <w:p w:rsidR="004D61A1" w:rsidRPr="004D61A1" w:rsidRDefault="004D61A1" w:rsidP="004D61A1">
      <w:pPr>
        <w:pStyle w:val="ConsPlusTitle"/>
        <w:ind w:firstLine="709"/>
        <w:contextualSpacing/>
        <w:jc w:val="both"/>
        <w:outlineLvl w:val="1"/>
        <w:rPr>
          <w:rFonts w:ascii="Times New Roman" w:hAnsi="Times New Roman" w:cs="Times New Roman"/>
          <w:b w:val="0"/>
          <w:sz w:val="16"/>
          <w:szCs w:val="16"/>
        </w:rPr>
      </w:pPr>
    </w:p>
    <w:p w:rsidR="004D61A1" w:rsidRPr="004D61A1" w:rsidRDefault="004D61A1" w:rsidP="004D61A1">
      <w:pPr>
        <w:pStyle w:val="ConsPlusTitle"/>
        <w:ind w:firstLine="709"/>
        <w:contextualSpacing/>
        <w:jc w:val="both"/>
        <w:outlineLvl w:val="1"/>
        <w:rPr>
          <w:rFonts w:ascii="Times New Roman" w:hAnsi="Times New Roman"/>
          <w:sz w:val="16"/>
          <w:szCs w:val="16"/>
        </w:rPr>
      </w:pPr>
      <w:r w:rsidRPr="004D61A1">
        <w:rPr>
          <w:rFonts w:ascii="Times New Roman" w:hAnsi="Times New Roman"/>
          <w:sz w:val="16"/>
          <w:szCs w:val="16"/>
        </w:rPr>
        <w:t xml:space="preserve">Разъясняет прокуратура </w:t>
      </w:r>
      <w:proofErr w:type="spellStart"/>
      <w:r w:rsidRPr="004D61A1">
        <w:rPr>
          <w:rFonts w:ascii="Times New Roman" w:hAnsi="Times New Roman"/>
          <w:sz w:val="16"/>
          <w:szCs w:val="16"/>
        </w:rPr>
        <w:t>Маловишерского</w:t>
      </w:r>
      <w:proofErr w:type="spellEnd"/>
      <w:r w:rsidRPr="004D61A1">
        <w:rPr>
          <w:rFonts w:ascii="Times New Roman" w:hAnsi="Times New Roman"/>
          <w:sz w:val="16"/>
          <w:szCs w:val="16"/>
        </w:rPr>
        <w:t xml:space="preserve"> района</w:t>
      </w:r>
    </w:p>
    <w:p w:rsidR="004D61A1" w:rsidRPr="004D61A1" w:rsidRDefault="004D61A1" w:rsidP="004D61A1">
      <w:pPr>
        <w:pStyle w:val="ConsPlusTitle"/>
        <w:ind w:firstLine="709"/>
        <w:contextualSpacing/>
        <w:jc w:val="both"/>
        <w:outlineLvl w:val="1"/>
        <w:rPr>
          <w:rFonts w:ascii="Times New Roman" w:hAnsi="Times New Roman" w:cs="Times New Roman"/>
          <w:sz w:val="16"/>
          <w:szCs w:val="16"/>
        </w:rPr>
      </w:pPr>
    </w:p>
    <w:p w:rsidR="004D61A1" w:rsidRPr="004D61A1" w:rsidRDefault="004D61A1" w:rsidP="004D61A1">
      <w:pPr>
        <w:pStyle w:val="ConsPlusTitle"/>
        <w:ind w:firstLine="709"/>
        <w:contextualSpacing/>
        <w:jc w:val="both"/>
        <w:outlineLvl w:val="1"/>
        <w:rPr>
          <w:rFonts w:ascii="Times New Roman" w:hAnsi="Times New Roman" w:cs="Times New Roman"/>
          <w:b w:val="0"/>
          <w:sz w:val="16"/>
          <w:szCs w:val="16"/>
        </w:rPr>
      </w:pPr>
    </w:p>
    <w:p w:rsidR="004D61A1" w:rsidRPr="004D61A1" w:rsidRDefault="004D61A1" w:rsidP="004D61A1">
      <w:pPr>
        <w:shd w:val="clear" w:color="auto" w:fill="FFFFFF"/>
        <w:ind w:firstLine="709"/>
        <w:jc w:val="both"/>
        <w:rPr>
          <w:b/>
          <w:bCs/>
          <w:color w:val="333333"/>
          <w:sz w:val="16"/>
          <w:szCs w:val="16"/>
        </w:rPr>
      </w:pPr>
      <w:r w:rsidRPr="004D61A1">
        <w:rPr>
          <w:b/>
          <w:bCs/>
          <w:color w:val="333333"/>
          <w:sz w:val="16"/>
          <w:szCs w:val="16"/>
        </w:rPr>
        <w:t>Кого примут в 2023 году на работу без 1предъявления документов об образовании</w:t>
      </w:r>
    </w:p>
    <w:p w:rsidR="004D61A1" w:rsidRPr="004D61A1" w:rsidRDefault="004D61A1" w:rsidP="004D61A1">
      <w:pPr>
        <w:shd w:val="clear" w:color="auto" w:fill="FFFFFF"/>
        <w:ind w:firstLine="709"/>
        <w:jc w:val="both"/>
        <w:rPr>
          <w:color w:val="333333"/>
          <w:sz w:val="16"/>
          <w:szCs w:val="16"/>
        </w:rPr>
      </w:pPr>
      <w:r w:rsidRPr="004D61A1">
        <w:rPr>
          <w:color w:val="333333"/>
          <w:sz w:val="16"/>
          <w:szCs w:val="16"/>
        </w:rPr>
        <w:t>Постановление Правительства Российской Федерации от 30.03.2022 № 511 «Об особенностях правового регулирования трудовых отношений и иных непосредственно связанных с ними отношений в 2022 году» в связи с изменениями распространяет свое действие и на 2023 год.</w:t>
      </w:r>
    </w:p>
    <w:p w:rsidR="004D61A1" w:rsidRPr="004D61A1" w:rsidRDefault="004D61A1" w:rsidP="004D61A1">
      <w:pPr>
        <w:shd w:val="clear" w:color="auto" w:fill="FFFFFF"/>
        <w:ind w:firstLine="709"/>
        <w:jc w:val="both"/>
        <w:rPr>
          <w:color w:val="333333"/>
          <w:sz w:val="16"/>
          <w:szCs w:val="16"/>
        </w:rPr>
      </w:pPr>
      <w:r w:rsidRPr="004D61A1">
        <w:rPr>
          <w:color w:val="333333"/>
          <w:sz w:val="16"/>
          <w:szCs w:val="16"/>
        </w:rPr>
        <w:t>Ключевые изменения коснулись вопроса официального трудоустройства граждан Российской Федерации, Украины, Донецкой Народной Республики, Луганской Народной Республики и лицами без гражданства, постоянно проживающими на территориях Украины, Донецкой Народной Республики, Луганской Народной Республики, вынужденно покинувшими указанные территории и прибывшими на территорию Российской Федерации в экстренном массовом порядке.</w:t>
      </w:r>
    </w:p>
    <w:p w:rsidR="004D61A1" w:rsidRPr="004D61A1" w:rsidRDefault="004D61A1" w:rsidP="004D61A1">
      <w:pPr>
        <w:shd w:val="clear" w:color="auto" w:fill="FFFFFF"/>
        <w:ind w:firstLine="709"/>
        <w:jc w:val="both"/>
        <w:rPr>
          <w:color w:val="333333"/>
          <w:sz w:val="16"/>
          <w:szCs w:val="16"/>
        </w:rPr>
      </w:pPr>
      <w:r w:rsidRPr="004D61A1">
        <w:rPr>
          <w:color w:val="333333"/>
          <w:sz w:val="16"/>
          <w:szCs w:val="16"/>
        </w:rPr>
        <w:t>С 10 февраля 2023 года названных работников работодатели смогут принять на некоторые должности без документов об образовании с учетом следующих особенностей:</w:t>
      </w:r>
    </w:p>
    <w:p w:rsidR="004D61A1" w:rsidRPr="004D61A1" w:rsidRDefault="004D61A1" w:rsidP="004D61A1">
      <w:pPr>
        <w:numPr>
          <w:ilvl w:val="0"/>
          <w:numId w:val="15"/>
        </w:numPr>
        <w:shd w:val="clear" w:color="auto" w:fill="FFFFFF"/>
        <w:suppressAutoHyphens w:val="0"/>
        <w:ind w:firstLine="709"/>
        <w:jc w:val="both"/>
        <w:rPr>
          <w:color w:val="333333"/>
          <w:sz w:val="16"/>
          <w:szCs w:val="16"/>
        </w:rPr>
      </w:pPr>
      <w:r w:rsidRPr="004D61A1">
        <w:rPr>
          <w:color w:val="333333"/>
          <w:sz w:val="16"/>
          <w:szCs w:val="16"/>
        </w:rPr>
        <w:t>без предъявления документов об образовании, о квалификации с последующим подтверждением квалификации в соответствии с правилами, установленными работодателем с учетом мнения представительного органа работников;</w:t>
      </w:r>
    </w:p>
    <w:p w:rsidR="004D61A1" w:rsidRPr="004D61A1" w:rsidRDefault="004D61A1" w:rsidP="004D61A1">
      <w:pPr>
        <w:numPr>
          <w:ilvl w:val="0"/>
          <w:numId w:val="15"/>
        </w:numPr>
        <w:shd w:val="clear" w:color="auto" w:fill="FFFFFF"/>
        <w:suppressAutoHyphens w:val="0"/>
        <w:ind w:firstLine="709"/>
        <w:jc w:val="both"/>
        <w:rPr>
          <w:color w:val="333333"/>
          <w:sz w:val="16"/>
          <w:szCs w:val="16"/>
        </w:rPr>
      </w:pPr>
      <w:r w:rsidRPr="004D61A1">
        <w:rPr>
          <w:color w:val="333333"/>
          <w:sz w:val="16"/>
          <w:szCs w:val="16"/>
        </w:rPr>
        <w:t>без предъявления документов об образовании, о квалификации на основе свидетельства о квалификации, выданного в соответствии с Федеральным законом «О независимой оценке квалификации», по результатам прохождения независимой оценки квалификации.</w:t>
      </w:r>
    </w:p>
    <w:p w:rsidR="004D61A1" w:rsidRPr="004D61A1" w:rsidRDefault="004D61A1" w:rsidP="004D61A1">
      <w:pPr>
        <w:shd w:val="clear" w:color="auto" w:fill="FFFFFF"/>
        <w:ind w:firstLine="709"/>
        <w:jc w:val="both"/>
        <w:rPr>
          <w:color w:val="333333"/>
          <w:sz w:val="16"/>
          <w:szCs w:val="16"/>
        </w:rPr>
      </w:pPr>
      <w:r w:rsidRPr="004D61A1">
        <w:rPr>
          <w:color w:val="333333"/>
          <w:sz w:val="16"/>
          <w:szCs w:val="16"/>
        </w:rPr>
        <w:t>Приказом Министерства труда и социальной защиты Российской Федерации от 21.12.2022 № 804н утверждено два перечня профессий, должностей, специальностей и наименований квалификаций, по которым поступление на работу возможно без предъявления документов об образовании и о квалификации.</w:t>
      </w:r>
    </w:p>
    <w:p w:rsidR="004D61A1" w:rsidRPr="004D61A1" w:rsidRDefault="004D61A1" w:rsidP="004D61A1">
      <w:pPr>
        <w:pStyle w:val="ConsPlusTitle"/>
        <w:ind w:firstLine="709"/>
        <w:jc w:val="both"/>
        <w:outlineLvl w:val="1"/>
        <w:rPr>
          <w:rFonts w:ascii="Times New Roman" w:hAnsi="Times New Roman" w:cs="Times New Roman"/>
          <w:sz w:val="16"/>
          <w:szCs w:val="16"/>
        </w:rPr>
      </w:pPr>
      <w:r w:rsidRPr="004D61A1">
        <w:rPr>
          <w:rFonts w:ascii="Times New Roman" w:hAnsi="Times New Roman" w:cs="Times New Roman"/>
          <w:sz w:val="16"/>
          <w:szCs w:val="16"/>
        </w:rPr>
        <w:t xml:space="preserve">Разъясняет прокуратура </w:t>
      </w:r>
      <w:proofErr w:type="spellStart"/>
      <w:r w:rsidRPr="004D61A1">
        <w:rPr>
          <w:rFonts w:ascii="Times New Roman" w:hAnsi="Times New Roman" w:cs="Times New Roman"/>
          <w:sz w:val="16"/>
          <w:szCs w:val="16"/>
        </w:rPr>
        <w:t>Маловишерского</w:t>
      </w:r>
      <w:proofErr w:type="spellEnd"/>
      <w:r w:rsidRPr="004D61A1">
        <w:rPr>
          <w:rFonts w:ascii="Times New Roman" w:hAnsi="Times New Roman" w:cs="Times New Roman"/>
          <w:sz w:val="16"/>
          <w:szCs w:val="16"/>
        </w:rPr>
        <w:t xml:space="preserve"> района</w:t>
      </w:r>
    </w:p>
    <w:p w:rsidR="004D61A1" w:rsidRPr="004D61A1" w:rsidRDefault="004D61A1" w:rsidP="004D61A1">
      <w:pPr>
        <w:pStyle w:val="ConsPlusTitle"/>
        <w:ind w:firstLine="709"/>
        <w:jc w:val="both"/>
        <w:outlineLvl w:val="1"/>
        <w:rPr>
          <w:rFonts w:ascii="Times New Roman" w:hAnsi="Times New Roman" w:cs="Times New Roman"/>
          <w:b w:val="0"/>
          <w:bCs w:val="0"/>
          <w:color w:val="333333"/>
          <w:sz w:val="16"/>
          <w:szCs w:val="16"/>
        </w:rPr>
      </w:pPr>
    </w:p>
    <w:p w:rsidR="004D61A1" w:rsidRPr="004D61A1" w:rsidRDefault="004D61A1" w:rsidP="004D61A1">
      <w:pPr>
        <w:pStyle w:val="ConsPlusTitle"/>
        <w:ind w:firstLine="709"/>
        <w:jc w:val="both"/>
        <w:outlineLvl w:val="1"/>
        <w:rPr>
          <w:rFonts w:ascii="Times New Roman" w:hAnsi="Times New Roman" w:cs="Times New Roman"/>
          <w:bCs w:val="0"/>
          <w:color w:val="333333"/>
          <w:sz w:val="16"/>
          <w:szCs w:val="16"/>
        </w:rPr>
      </w:pPr>
      <w:r w:rsidRPr="004D61A1">
        <w:rPr>
          <w:rFonts w:ascii="Times New Roman" w:hAnsi="Times New Roman" w:cs="Times New Roman"/>
          <w:bCs w:val="0"/>
          <w:color w:val="333333"/>
          <w:sz w:val="16"/>
          <w:szCs w:val="16"/>
        </w:rPr>
        <w:lastRenderedPageBreak/>
        <w:t xml:space="preserve">Определен порядок езды на </w:t>
      </w:r>
      <w:proofErr w:type="spellStart"/>
      <w:r w:rsidRPr="004D61A1">
        <w:rPr>
          <w:rFonts w:ascii="Times New Roman" w:hAnsi="Times New Roman" w:cs="Times New Roman"/>
          <w:bCs w:val="0"/>
          <w:color w:val="333333"/>
          <w:sz w:val="16"/>
          <w:szCs w:val="16"/>
        </w:rPr>
        <w:t>электросамокатах</w:t>
      </w:r>
      <w:proofErr w:type="spellEnd"/>
      <w:r w:rsidRPr="004D61A1">
        <w:rPr>
          <w:rFonts w:ascii="Times New Roman" w:hAnsi="Times New Roman" w:cs="Times New Roman"/>
          <w:bCs w:val="0"/>
          <w:color w:val="333333"/>
          <w:sz w:val="16"/>
          <w:szCs w:val="16"/>
        </w:rPr>
        <w:t xml:space="preserve">, </w:t>
      </w:r>
      <w:proofErr w:type="spellStart"/>
      <w:r w:rsidRPr="004D61A1">
        <w:rPr>
          <w:rFonts w:ascii="Times New Roman" w:hAnsi="Times New Roman" w:cs="Times New Roman"/>
          <w:bCs w:val="0"/>
          <w:color w:val="333333"/>
          <w:sz w:val="16"/>
          <w:szCs w:val="16"/>
        </w:rPr>
        <w:t>гироскутерах</w:t>
      </w:r>
      <w:proofErr w:type="spellEnd"/>
      <w:r w:rsidRPr="004D61A1">
        <w:rPr>
          <w:rFonts w:ascii="Times New Roman" w:hAnsi="Times New Roman" w:cs="Times New Roman"/>
          <w:bCs w:val="0"/>
          <w:color w:val="333333"/>
          <w:sz w:val="16"/>
          <w:szCs w:val="16"/>
        </w:rPr>
        <w:t xml:space="preserve">, </w:t>
      </w:r>
      <w:proofErr w:type="spellStart"/>
      <w:r w:rsidRPr="004D61A1">
        <w:rPr>
          <w:rFonts w:ascii="Times New Roman" w:hAnsi="Times New Roman" w:cs="Times New Roman"/>
          <w:bCs w:val="0"/>
          <w:color w:val="333333"/>
          <w:sz w:val="16"/>
          <w:szCs w:val="16"/>
        </w:rPr>
        <w:t>моноколесах</w:t>
      </w:r>
      <w:proofErr w:type="spellEnd"/>
      <w:r w:rsidRPr="004D61A1">
        <w:rPr>
          <w:rFonts w:ascii="Times New Roman" w:hAnsi="Times New Roman" w:cs="Times New Roman"/>
          <w:bCs w:val="0"/>
          <w:color w:val="333333"/>
          <w:sz w:val="16"/>
          <w:szCs w:val="16"/>
        </w:rPr>
        <w:t xml:space="preserve"> и других аналогичных устройствах</w:t>
      </w:r>
    </w:p>
    <w:p w:rsidR="004D61A1" w:rsidRPr="004D61A1" w:rsidRDefault="004D61A1" w:rsidP="004D61A1">
      <w:pPr>
        <w:shd w:val="clear" w:color="auto" w:fill="FFFFFF"/>
        <w:ind w:firstLine="709"/>
        <w:jc w:val="both"/>
        <w:rPr>
          <w:color w:val="333333"/>
          <w:sz w:val="16"/>
          <w:szCs w:val="16"/>
        </w:rPr>
      </w:pPr>
      <w:r w:rsidRPr="004D61A1">
        <w:rPr>
          <w:color w:val="333333"/>
          <w:sz w:val="16"/>
          <w:szCs w:val="16"/>
        </w:rPr>
        <w:t xml:space="preserve">Постановлением Правительства Российской Федерации от 06.10.2022 № 1769 закреплен порядок езды на </w:t>
      </w:r>
      <w:proofErr w:type="spellStart"/>
      <w:r w:rsidRPr="004D61A1">
        <w:rPr>
          <w:color w:val="333333"/>
          <w:sz w:val="16"/>
          <w:szCs w:val="16"/>
        </w:rPr>
        <w:t>электросамокатах</w:t>
      </w:r>
      <w:proofErr w:type="spellEnd"/>
      <w:r w:rsidRPr="004D61A1">
        <w:rPr>
          <w:color w:val="333333"/>
          <w:sz w:val="16"/>
          <w:szCs w:val="16"/>
        </w:rPr>
        <w:t xml:space="preserve">, </w:t>
      </w:r>
      <w:proofErr w:type="spellStart"/>
      <w:r w:rsidRPr="004D61A1">
        <w:rPr>
          <w:color w:val="333333"/>
          <w:sz w:val="16"/>
          <w:szCs w:val="16"/>
        </w:rPr>
        <w:t>гироскутерах</w:t>
      </w:r>
      <w:proofErr w:type="spellEnd"/>
      <w:r w:rsidRPr="004D61A1">
        <w:rPr>
          <w:color w:val="333333"/>
          <w:sz w:val="16"/>
          <w:szCs w:val="16"/>
        </w:rPr>
        <w:t xml:space="preserve">, </w:t>
      </w:r>
      <w:proofErr w:type="spellStart"/>
      <w:r w:rsidRPr="004D61A1">
        <w:rPr>
          <w:color w:val="333333"/>
          <w:sz w:val="16"/>
          <w:szCs w:val="16"/>
        </w:rPr>
        <w:t>моноколесах</w:t>
      </w:r>
      <w:proofErr w:type="spellEnd"/>
      <w:r w:rsidRPr="004D61A1">
        <w:rPr>
          <w:color w:val="333333"/>
          <w:sz w:val="16"/>
          <w:szCs w:val="16"/>
        </w:rPr>
        <w:t xml:space="preserve"> и других аналогичных устройствах.</w:t>
      </w:r>
    </w:p>
    <w:p w:rsidR="004D61A1" w:rsidRPr="004D61A1" w:rsidRDefault="004D61A1" w:rsidP="004D61A1">
      <w:pPr>
        <w:shd w:val="clear" w:color="auto" w:fill="FFFFFF"/>
        <w:ind w:firstLine="709"/>
        <w:jc w:val="both"/>
        <w:rPr>
          <w:color w:val="333333"/>
          <w:sz w:val="16"/>
          <w:szCs w:val="16"/>
        </w:rPr>
      </w:pPr>
      <w:r w:rsidRPr="004D61A1">
        <w:rPr>
          <w:color w:val="333333"/>
          <w:sz w:val="16"/>
          <w:szCs w:val="16"/>
        </w:rPr>
        <w:t>Определено, что на средствах индивидуальной мобильности допускается перемещаться со скоростью не более 25 км/ч. При этом масса электротранспорта, на котором разрешается передвигаться по тротуарам, вел</w:t>
      </w:r>
      <w:proofErr w:type="gramStart"/>
      <w:r w:rsidRPr="004D61A1">
        <w:rPr>
          <w:color w:val="333333"/>
          <w:sz w:val="16"/>
          <w:szCs w:val="16"/>
        </w:rPr>
        <w:t>о-</w:t>
      </w:r>
      <w:proofErr w:type="gramEnd"/>
      <w:r w:rsidRPr="004D61A1">
        <w:rPr>
          <w:color w:val="333333"/>
          <w:sz w:val="16"/>
          <w:szCs w:val="16"/>
        </w:rPr>
        <w:t xml:space="preserve"> и пешеходным дорожкам, не должна превышать 35 кг.</w:t>
      </w:r>
    </w:p>
    <w:p w:rsidR="004D61A1" w:rsidRPr="004D61A1" w:rsidRDefault="004D61A1" w:rsidP="004D61A1">
      <w:pPr>
        <w:shd w:val="clear" w:color="auto" w:fill="FFFFFF"/>
        <w:ind w:firstLine="709"/>
        <w:jc w:val="both"/>
        <w:rPr>
          <w:color w:val="333333"/>
          <w:sz w:val="16"/>
          <w:szCs w:val="16"/>
        </w:rPr>
      </w:pPr>
      <w:r w:rsidRPr="004D61A1">
        <w:rPr>
          <w:color w:val="333333"/>
          <w:sz w:val="16"/>
          <w:szCs w:val="16"/>
        </w:rPr>
        <w:t xml:space="preserve">Движение </w:t>
      </w:r>
      <w:proofErr w:type="spellStart"/>
      <w:r w:rsidRPr="004D61A1">
        <w:rPr>
          <w:color w:val="333333"/>
          <w:sz w:val="16"/>
          <w:szCs w:val="16"/>
        </w:rPr>
        <w:t>электросамокатов</w:t>
      </w:r>
      <w:proofErr w:type="spellEnd"/>
      <w:r w:rsidRPr="004D61A1">
        <w:rPr>
          <w:color w:val="333333"/>
          <w:sz w:val="16"/>
          <w:szCs w:val="16"/>
        </w:rPr>
        <w:t xml:space="preserve"> и других средств индивидуальной мобильности должно регулироваться специальными дорожными знаками, разрешающими, ограничивающими или запрещающими перемещение на таких видах транспорта в тех или иных зонах.</w:t>
      </w:r>
    </w:p>
    <w:p w:rsidR="004D61A1" w:rsidRPr="004D61A1" w:rsidRDefault="004D61A1" w:rsidP="004D61A1">
      <w:pPr>
        <w:shd w:val="clear" w:color="auto" w:fill="FFFFFF"/>
        <w:ind w:firstLine="709"/>
        <w:jc w:val="both"/>
        <w:rPr>
          <w:color w:val="333333"/>
          <w:sz w:val="16"/>
          <w:szCs w:val="16"/>
        </w:rPr>
      </w:pPr>
      <w:r w:rsidRPr="004D61A1">
        <w:rPr>
          <w:color w:val="333333"/>
          <w:sz w:val="16"/>
          <w:szCs w:val="16"/>
        </w:rPr>
        <w:t xml:space="preserve">На </w:t>
      </w:r>
      <w:proofErr w:type="spellStart"/>
      <w:r w:rsidRPr="004D61A1">
        <w:rPr>
          <w:color w:val="333333"/>
          <w:sz w:val="16"/>
          <w:szCs w:val="16"/>
        </w:rPr>
        <w:t>электросамокатах</w:t>
      </w:r>
      <w:proofErr w:type="spellEnd"/>
      <w:r w:rsidRPr="004D61A1">
        <w:rPr>
          <w:color w:val="333333"/>
          <w:sz w:val="16"/>
          <w:szCs w:val="16"/>
        </w:rPr>
        <w:t xml:space="preserve"> любой массы разрешается ездить по правому краю проезжей части дорог лицам старше 14 лет и там, где максимальная скорость движения ограничена 60 км/ч, а также разрешено движение велосипедистов.</w:t>
      </w:r>
    </w:p>
    <w:p w:rsidR="004D61A1" w:rsidRPr="004D61A1" w:rsidRDefault="004D61A1" w:rsidP="004D61A1">
      <w:pPr>
        <w:shd w:val="clear" w:color="auto" w:fill="FFFFFF"/>
        <w:ind w:firstLine="709"/>
        <w:jc w:val="both"/>
        <w:rPr>
          <w:color w:val="333333"/>
          <w:sz w:val="16"/>
          <w:szCs w:val="16"/>
        </w:rPr>
      </w:pPr>
      <w:r w:rsidRPr="004D61A1">
        <w:rPr>
          <w:color w:val="333333"/>
          <w:sz w:val="16"/>
          <w:szCs w:val="16"/>
        </w:rPr>
        <w:t xml:space="preserve">Кроме того, средство индивидуальной мобильности должно быть оборудовано тормозной системой, звуковым сигналом, </w:t>
      </w:r>
      <w:proofErr w:type="spellStart"/>
      <w:r w:rsidRPr="004D61A1">
        <w:rPr>
          <w:color w:val="333333"/>
          <w:sz w:val="16"/>
          <w:szCs w:val="16"/>
        </w:rPr>
        <w:t>световозвращателями</w:t>
      </w:r>
      <w:proofErr w:type="spellEnd"/>
      <w:r w:rsidRPr="004D61A1">
        <w:rPr>
          <w:color w:val="333333"/>
          <w:sz w:val="16"/>
          <w:szCs w:val="16"/>
        </w:rPr>
        <w:t xml:space="preserve"> сзади и по бокам, а также фарой (фонарем) белого цвета спереди.</w:t>
      </w:r>
    </w:p>
    <w:p w:rsidR="004D61A1" w:rsidRPr="004D61A1" w:rsidRDefault="004D61A1" w:rsidP="004D61A1">
      <w:pPr>
        <w:shd w:val="clear" w:color="auto" w:fill="FFFFFF"/>
        <w:ind w:firstLine="709"/>
        <w:jc w:val="both"/>
        <w:rPr>
          <w:color w:val="333333"/>
          <w:sz w:val="16"/>
          <w:szCs w:val="16"/>
        </w:rPr>
      </w:pPr>
      <w:r w:rsidRPr="004D61A1">
        <w:rPr>
          <w:color w:val="333333"/>
          <w:sz w:val="16"/>
          <w:szCs w:val="16"/>
        </w:rPr>
        <w:t>Указанные изменения вступили в силу 01.03.2023.</w:t>
      </w:r>
    </w:p>
    <w:p w:rsidR="004D61A1" w:rsidRDefault="004D61A1" w:rsidP="004D61A1">
      <w:pPr>
        <w:shd w:val="clear" w:color="auto" w:fill="FFFFFF"/>
        <w:ind w:firstLine="709"/>
        <w:jc w:val="both"/>
        <w:rPr>
          <w:b/>
          <w:bCs/>
          <w:color w:val="333333"/>
          <w:sz w:val="16"/>
          <w:szCs w:val="16"/>
        </w:rPr>
      </w:pPr>
      <w:r w:rsidRPr="004D61A1">
        <w:rPr>
          <w:b/>
          <w:sz w:val="16"/>
          <w:szCs w:val="16"/>
        </w:rPr>
        <w:t xml:space="preserve">Разъясняет прокуратура </w:t>
      </w:r>
      <w:proofErr w:type="spellStart"/>
      <w:r w:rsidRPr="004D61A1">
        <w:rPr>
          <w:b/>
          <w:sz w:val="16"/>
          <w:szCs w:val="16"/>
        </w:rPr>
        <w:t>Маловишерского</w:t>
      </w:r>
      <w:proofErr w:type="spellEnd"/>
      <w:r w:rsidRPr="004D61A1">
        <w:rPr>
          <w:b/>
          <w:sz w:val="16"/>
          <w:szCs w:val="16"/>
        </w:rPr>
        <w:t xml:space="preserve"> района</w:t>
      </w:r>
      <w:r w:rsidRPr="004D61A1">
        <w:rPr>
          <w:b/>
          <w:bCs/>
          <w:color w:val="333333"/>
          <w:sz w:val="16"/>
          <w:szCs w:val="16"/>
        </w:rPr>
        <w:t xml:space="preserve"> </w:t>
      </w:r>
    </w:p>
    <w:p w:rsidR="004D61A1" w:rsidRPr="004D61A1" w:rsidRDefault="004D61A1" w:rsidP="004D61A1">
      <w:pPr>
        <w:shd w:val="clear" w:color="auto" w:fill="FFFFFF"/>
        <w:ind w:firstLine="709"/>
        <w:jc w:val="both"/>
        <w:rPr>
          <w:b/>
          <w:bCs/>
          <w:color w:val="333333"/>
          <w:sz w:val="16"/>
          <w:szCs w:val="16"/>
        </w:rPr>
      </w:pPr>
    </w:p>
    <w:p w:rsidR="004D61A1" w:rsidRPr="004D61A1" w:rsidRDefault="004D61A1" w:rsidP="004D61A1">
      <w:pPr>
        <w:shd w:val="clear" w:color="auto" w:fill="FFFFFF"/>
        <w:ind w:firstLine="709"/>
        <w:jc w:val="both"/>
        <w:rPr>
          <w:b/>
          <w:bCs/>
          <w:color w:val="333333"/>
          <w:sz w:val="16"/>
          <w:szCs w:val="16"/>
        </w:rPr>
      </w:pPr>
    </w:p>
    <w:p w:rsidR="004D61A1" w:rsidRPr="004D61A1" w:rsidRDefault="004D61A1" w:rsidP="004D61A1">
      <w:pPr>
        <w:shd w:val="clear" w:color="auto" w:fill="FFFFFF"/>
        <w:ind w:firstLine="709"/>
        <w:jc w:val="both"/>
        <w:rPr>
          <w:b/>
          <w:bCs/>
          <w:color w:val="333333"/>
          <w:sz w:val="16"/>
          <w:szCs w:val="16"/>
        </w:rPr>
      </w:pPr>
      <w:r w:rsidRPr="004D61A1">
        <w:rPr>
          <w:b/>
          <w:bCs/>
          <w:color w:val="333333"/>
          <w:sz w:val="16"/>
          <w:szCs w:val="16"/>
        </w:rPr>
        <w:t>Должника привлекут к административной ответственности за нарушение законодательства об исполнительном производстве</w:t>
      </w:r>
    </w:p>
    <w:p w:rsidR="004D61A1" w:rsidRPr="004D61A1" w:rsidRDefault="004D61A1" w:rsidP="004D61A1">
      <w:pPr>
        <w:shd w:val="clear" w:color="auto" w:fill="FFFFFF"/>
        <w:ind w:firstLine="709"/>
        <w:jc w:val="both"/>
        <w:rPr>
          <w:color w:val="333333"/>
          <w:sz w:val="16"/>
          <w:szCs w:val="16"/>
        </w:rPr>
      </w:pPr>
      <w:r w:rsidRPr="004D61A1">
        <w:rPr>
          <w:color w:val="333333"/>
          <w:sz w:val="16"/>
          <w:szCs w:val="16"/>
        </w:rPr>
        <w:t>Согласно законодательству об исполнительном производстве законные требования судебного пристава-исполнителя обязательны для всех государственных органов, органов местного самоуправления, граждан и организаций и подлежат неукоснительному выполнению на всей территории Российской Федерации.</w:t>
      </w:r>
    </w:p>
    <w:p w:rsidR="004D61A1" w:rsidRPr="004D61A1" w:rsidRDefault="004D61A1" w:rsidP="004D61A1">
      <w:pPr>
        <w:shd w:val="clear" w:color="auto" w:fill="FFFFFF"/>
        <w:ind w:firstLine="709"/>
        <w:jc w:val="both"/>
        <w:rPr>
          <w:color w:val="333333"/>
          <w:sz w:val="16"/>
          <w:szCs w:val="16"/>
        </w:rPr>
      </w:pPr>
      <w:r w:rsidRPr="004D61A1">
        <w:rPr>
          <w:color w:val="333333"/>
          <w:sz w:val="16"/>
          <w:szCs w:val="16"/>
        </w:rPr>
        <w:t>Невыполнение законных требований судебного пристава-исполнителя, а также воспрепятствование осуществлению судебным приставом-исполнителем функций по исполнению судебных актов, актов других органов и должностных лиц влекут ответственность, предусмотренную законодательством Российской Федерации.</w:t>
      </w:r>
    </w:p>
    <w:p w:rsidR="004D61A1" w:rsidRPr="004D61A1" w:rsidRDefault="004D61A1" w:rsidP="004D61A1">
      <w:pPr>
        <w:shd w:val="clear" w:color="auto" w:fill="FFFFFF"/>
        <w:ind w:firstLine="709"/>
        <w:jc w:val="both"/>
        <w:rPr>
          <w:color w:val="333333"/>
          <w:sz w:val="16"/>
          <w:szCs w:val="16"/>
        </w:rPr>
      </w:pPr>
      <w:r w:rsidRPr="004D61A1">
        <w:rPr>
          <w:color w:val="333333"/>
          <w:sz w:val="16"/>
          <w:szCs w:val="16"/>
        </w:rPr>
        <w:t>Так, сторона исполнительного производства – должник, подлежит привлечению к административной ответственности по части 1 статьи 17.14 Кодекса Российской Федерации об административных правонарушениях в случае совершения нарушений:</w:t>
      </w:r>
    </w:p>
    <w:p w:rsidR="004D61A1" w:rsidRPr="004D61A1" w:rsidRDefault="004D61A1" w:rsidP="004D61A1">
      <w:pPr>
        <w:numPr>
          <w:ilvl w:val="0"/>
          <w:numId w:val="16"/>
        </w:numPr>
        <w:shd w:val="clear" w:color="auto" w:fill="FFFFFF"/>
        <w:suppressAutoHyphens w:val="0"/>
        <w:ind w:firstLine="709"/>
        <w:jc w:val="both"/>
        <w:rPr>
          <w:color w:val="333333"/>
          <w:sz w:val="16"/>
          <w:szCs w:val="16"/>
        </w:rPr>
      </w:pPr>
      <w:r w:rsidRPr="004D61A1">
        <w:rPr>
          <w:color w:val="333333"/>
          <w:sz w:val="16"/>
          <w:szCs w:val="16"/>
        </w:rPr>
        <w:t xml:space="preserve">законодательства об исполнительном производстве, </w:t>
      </w:r>
      <w:proofErr w:type="gramStart"/>
      <w:r w:rsidRPr="004D61A1">
        <w:rPr>
          <w:color w:val="333333"/>
          <w:sz w:val="16"/>
          <w:szCs w:val="16"/>
        </w:rPr>
        <w:t>выразившееся</w:t>
      </w:r>
      <w:proofErr w:type="gramEnd"/>
      <w:r w:rsidRPr="004D61A1">
        <w:rPr>
          <w:color w:val="333333"/>
          <w:sz w:val="16"/>
          <w:szCs w:val="16"/>
        </w:rPr>
        <w:t xml:space="preserve"> в невыполнении законных требований судебного пристава-исполнителя;</w:t>
      </w:r>
    </w:p>
    <w:p w:rsidR="004D61A1" w:rsidRPr="004D61A1" w:rsidRDefault="004D61A1" w:rsidP="004D61A1">
      <w:pPr>
        <w:numPr>
          <w:ilvl w:val="0"/>
          <w:numId w:val="16"/>
        </w:numPr>
        <w:shd w:val="clear" w:color="auto" w:fill="FFFFFF"/>
        <w:suppressAutoHyphens w:val="0"/>
        <w:ind w:firstLine="709"/>
        <w:jc w:val="both"/>
        <w:rPr>
          <w:color w:val="333333"/>
          <w:sz w:val="16"/>
          <w:szCs w:val="16"/>
        </w:rPr>
      </w:pPr>
      <w:proofErr w:type="gramStart"/>
      <w:r w:rsidRPr="004D61A1">
        <w:rPr>
          <w:color w:val="333333"/>
          <w:sz w:val="16"/>
          <w:szCs w:val="16"/>
        </w:rPr>
        <w:t>представлении</w:t>
      </w:r>
      <w:proofErr w:type="gramEnd"/>
      <w:r w:rsidRPr="004D61A1">
        <w:rPr>
          <w:color w:val="333333"/>
          <w:sz w:val="16"/>
          <w:szCs w:val="16"/>
        </w:rPr>
        <w:t xml:space="preserve"> недостоверных сведений о своих правах на имущество;</w:t>
      </w:r>
    </w:p>
    <w:p w:rsidR="004D61A1" w:rsidRPr="004D61A1" w:rsidRDefault="004D61A1" w:rsidP="004D61A1">
      <w:pPr>
        <w:numPr>
          <w:ilvl w:val="0"/>
          <w:numId w:val="16"/>
        </w:numPr>
        <w:shd w:val="clear" w:color="auto" w:fill="FFFFFF"/>
        <w:suppressAutoHyphens w:val="0"/>
        <w:ind w:firstLine="709"/>
        <w:jc w:val="both"/>
        <w:rPr>
          <w:color w:val="333333"/>
          <w:sz w:val="16"/>
          <w:szCs w:val="16"/>
        </w:rPr>
      </w:pPr>
      <w:proofErr w:type="gramStart"/>
      <w:r w:rsidRPr="004D61A1">
        <w:rPr>
          <w:color w:val="333333"/>
          <w:sz w:val="16"/>
          <w:szCs w:val="16"/>
        </w:rPr>
        <w:t>несообщении</w:t>
      </w:r>
      <w:proofErr w:type="gramEnd"/>
      <w:r w:rsidRPr="004D61A1">
        <w:rPr>
          <w:color w:val="333333"/>
          <w:sz w:val="16"/>
          <w:szCs w:val="16"/>
        </w:rPr>
        <w:t xml:space="preserve"> об увольнении с работы, о новом месте работы, учебы, месте получения пенсии, иных доходов или месте жительства.</w:t>
      </w:r>
    </w:p>
    <w:p w:rsidR="004D61A1" w:rsidRPr="004D61A1" w:rsidRDefault="004D61A1" w:rsidP="004D61A1">
      <w:pPr>
        <w:shd w:val="clear" w:color="auto" w:fill="FFFFFF"/>
        <w:ind w:firstLine="709"/>
        <w:jc w:val="both"/>
        <w:rPr>
          <w:color w:val="333333"/>
          <w:sz w:val="16"/>
          <w:szCs w:val="16"/>
        </w:rPr>
      </w:pPr>
      <w:r w:rsidRPr="004D61A1">
        <w:rPr>
          <w:color w:val="333333"/>
          <w:sz w:val="16"/>
          <w:szCs w:val="16"/>
        </w:rPr>
        <w:t>Нарушение закона в данной сфере влечет наложение административного штрафа: на граждан в размере от 1 до 2500 рублей: на должностных лиц от 10000 до 20000 рублей; на юридических лиц от 30000 до 100000 рублей.</w:t>
      </w:r>
    </w:p>
    <w:p w:rsidR="004D61A1" w:rsidRDefault="004D61A1" w:rsidP="004D61A1">
      <w:pPr>
        <w:shd w:val="clear" w:color="auto" w:fill="FFFFFF"/>
        <w:ind w:firstLine="709"/>
        <w:jc w:val="both"/>
        <w:rPr>
          <w:b/>
          <w:bCs/>
          <w:color w:val="333333"/>
          <w:sz w:val="16"/>
          <w:szCs w:val="16"/>
        </w:rPr>
      </w:pPr>
      <w:r w:rsidRPr="004D61A1">
        <w:rPr>
          <w:b/>
          <w:sz w:val="16"/>
          <w:szCs w:val="16"/>
        </w:rPr>
        <w:t xml:space="preserve">Разъясняет прокуратура </w:t>
      </w:r>
      <w:proofErr w:type="spellStart"/>
      <w:r w:rsidRPr="004D61A1">
        <w:rPr>
          <w:b/>
          <w:sz w:val="16"/>
          <w:szCs w:val="16"/>
        </w:rPr>
        <w:t>Маловишерского</w:t>
      </w:r>
      <w:proofErr w:type="spellEnd"/>
      <w:r w:rsidRPr="004D61A1">
        <w:rPr>
          <w:b/>
          <w:sz w:val="16"/>
          <w:szCs w:val="16"/>
        </w:rPr>
        <w:t xml:space="preserve"> района</w:t>
      </w:r>
      <w:r w:rsidRPr="004D61A1">
        <w:rPr>
          <w:b/>
          <w:bCs/>
          <w:color w:val="333333"/>
          <w:sz w:val="16"/>
          <w:szCs w:val="16"/>
        </w:rPr>
        <w:t xml:space="preserve"> </w:t>
      </w:r>
    </w:p>
    <w:p w:rsidR="004D61A1" w:rsidRPr="004D61A1" w:rsidRDefault="004D61A1" w:rsidP="004D61A1">
      <w:pPr>
        <w:shd w:val="clear" w:color="auto" w:fill="FFFFFF"/>
        <w:ind w:firstLine="709"/>
        <w:jc w:val="both"/>
        <w:rPr>
          <w:b/>
          <w:bCs/>
          <w:color w:val="333333"/>
          <w:sz w:val="16"/>
          <w:szCs w:val="16"/>
        </w:rPr>
      </w:pPr>
    </w:p>
    <w:p w:rsidR="004D61A1" w:rsidRPr="004D61A1" w:rsidRDefault="004D61A1" w:rsidP="004D61A1">
      <w:pPr>
        <w:shd w:val="clear" w:color="auto" w:fill="FFFFFF"/>
        <w:ind w:firstLine="709"/>
        <w:jc w:val="both"/>
        <w:rPr>
          <w:b/>
          <w:bCs/>
          <w:color w:val="333333"/>
          <w:sz w:val="16"/>
          <w:szCs w:val="16"/>
        </w:rPr>
      </w:pPr>
    </w:p>
    <w:p w:rsidR="004D61A1" w:rsidRPr="004D61A1" w:rsidRDefault="004D61A1" w:rsidP="004D61A1">
      <w:pPr>
        <w:shd w:val="clear" w:color="auto" w:fill="FFFFFF"/>
        <w:ind w:firstLine="709"/>
        <w:jc w:val="both"/>
        <w:rPr>
          <w:b/>
          <w:bCs/>
          <w:color w:val="333333"/>
          <w:sz w:val="16"/>
          <w:szCs w:val="16"/>
        </w:rPr>
      </w:pPr>
      <w:r w:rsidRPr="004D61A1">
        <w:rPr>
          <w:b/>
          <w:bCs/>
          <w:color w:val="333333"/>
          <w:sz w:val="16"/>
          <w:szCs w:val="16"/>
        </w:rPr>
        <w:t>С 1 февраля 2023 года операторы связи подлежат привлечению к административной ответственности за неустойчивый интернет</w:t>
      </w:r>
    </w:p>
    <w:p w:rsidR="004D61A1" w:rsidRPr="004D61A1" w:rsidRDefault="004D61A1" w:rsidP="004D61A1">
      <w:pPr>
        <w:shd w:val="clear" w:color="auto" w:fill="FFFFFF"/>
        <w:ind w:firstLine="709"/>
        <w:jc w:val="both"/>
        <w:rPr>
          <w:color w:val="333333"/>
          <w:sz w:val="16"/>
          <w:szCs w:val="16"/>
        </w:rPr>
      </w:pPr>
      <w:proofErr w:type="gramStart"/>
      <w:r w:rsidRPr="004D61A1">
        <w:rPr>
          <w:color w:val="333333"/>
          <w:sz w:val="16"/>
          <w:szCs w:val="16"/>
        </w:rPr>
        <w:t>В соответствии с положениями Федерального закона от 07.07.2003 № 126-ФЗ «О связи» (</w:t>
      </w:r>
      <w:proofErr w:type="spellStart"/>
      <w:r w:rsidRPr="004D61A1">
        <w:rPr>
          <w:color w:val="333333"/>
          <w:sz w:val="16"/>
          <w:szCs w:val="16"/>
        </w:rPr>
        <w:t>ст.ст</w:t>
      </w:r>
      <w:proofErr w:type="spellEnd"/>
      <w:r w:rsidRPr="004D61A1">
        <w:rPr>
          <w:color w:val="333333"/>
          <w:sz w:val="16"/>
          <w:szCs w:val="16"/>
        </w:rPr>
        <w:t>. 56.2,65.1) и Федерального закона от 27.07.2006 № 149-ФЗ «Об информации, информационных технологиях и о защите информации» (ст. 14.2) на операторов связи, собственников или иных владельцев технологических сетей связи, собственников или иных владельцев точек обмена трафиком, собственников или иных владельцев линий связи возлагаются обязанности, в том числе по обеспечению</w:t>
      </w:r>
      <w:proofErr w:type="gramEnd"/>
      <w:r w:rsidRPr="004D61A1">
        <w:rPr>
          <w:color w:val="333333"/>
          <w:sz w:val="16"/>
          <w:szCs w:val="16"/>
        </w:rPr>
        <w:t xml:space="preserve"> устойчивого функционирования технических и программных сре</w:t>
      </w:r>
      <w:proofErr w:type="gramStart"/>
      <w:r w:rsidRPr="004D61A1">
        <w:rPr>
          <w:color w:val="333333"/>
          <w:sz w:val="16"/>
          <w:szCs w:val="16"/>
        </w:rPr>
        <w:t>дств св</w:t>
      </w:r>
      <w:proofErr w:type="gramEnd"/>
      <w:r w:rsidRPr="004D61A1">
        <w:rPr>
          <w:color w:val="333333"/>
          <w:sz w:val="16"/>
          <w:szCs w:val="16"/>
        </w:rPr>
        <w:t>язи, а также сооружений связи.</w:t>
      </w:r>
    </w:p>
    <w:p w:rsidR="004D61A1" w:rsidRPr="004D61A1" w:rsidRDefault="004D61A1" w:rsidP="004D61A1">
      <w:pPr>
        <w:shd w:val="clear" w:color="auto" w:fill="FFFFFF"/>
        <w:ind w:firstLine="709"/>
        <w:jc w:val="both"/>
        <w:rPr>
          <w:color w:val="333333"/>
          <w:sz w:val="16"/>
          <w:szCs w:val="16"/>
        </w:rPr>
      </w:pPr>
      <w:proofErr w:type="gramStart"/>
      <w:r w:rsidRPr="004D61A1">
        <w:rPr>
          <w:color w:val="333333"/>
          <w:sz w:val="16"/>
          <w:szCs w:val="16"/>
        </w:rPr>
        <w:t>Федеральным законом от 24.02.2021 № 19-ФЗ «О внесении изменений в Кодекс Российской Федерации об административных правонарушениях» введена административная ответственность за нарушение требований, установленных федеральным органом исполнительной власти в области связи, к обеспечению устойчивого функционирования средств связи, обеспечивающих взаимодействие со средствами связи других операторов связи, собственников или иных владельцев технологических сетей связи, в том числе находящихся за пределами территории Российской Федерации.</w:t>
      </w:r>
      <w:proofErr w:type="gramEnd"/>
    </w:p>
    <w:p w:rsidR="004D61A1" w:rsidRPr="004D61A1" w:rsidRDefault="004D61A1" w:rsidP="004D61A1">
      <w:pPr>
        <w:shd w:val="clear" w:color="auto" w:fill="FFFFFF"/>
        <w:ind w:firstLine="709"/>
        <w:jc w:val="both"/>
        <w:rPr>
          <w:color w:val="333333"/>
          <w:sz w:val="16"/>
          <w:szCs w:val="16"/>
        </w:rPr>
      </w:pPr>
      <w:r w:rsidRPr="004D61A1">
        <w:rPr>
          <w:color w:val="333333"/>
          <w:sz w:val="16"/>
          <w:szCs w:val="16"/>
        </w:rPr>
        <w:t>Так, в Кодекс Российской Федерации об административных правонарушениях включен ряд новых статей, в том числе устанавливающих административную ответственность за нарушение требований законодательства к обеспечению функционирования точек обмена трафиком либо требований законодательства к обеспечению устойчивого функционирования сре</w:t>
      </w:r>
      <w:proofErr w:type="gramStart"/>
      <w:r w:rsidRPr="004D61A1">
        <w:rPr>
          <w:color w:val="333333"/>
          <w:sz w:val="16"/>
          <w:szCs w:val="16"/>
        </w:rPr>
        <w:t>дств св</w:t>
      </w:r>
      <w:proofErr w:type="gramEnd"/>
      <w:r w:rsidRPr="004D61A1">
        <w:rPr>
          <w:color w:val="333333"/>
          <w:sz w:val="16"/>
          <w:szCs w:val="16"/>
        </w:rPr>
        <w:t>язи, обеспечивающих взаимодействие с иными средствами связи (ст. 13.43). Частью 6 ст. 13.43 КоАП РФ предусмотрена ответственность за неисполнение оператором связи, собственников или других владельцев технологической сети обязанности по обеспечению устойчивого функционирования сре</w:t>
      </w:r>
      <w:proofErr w:type="gramStart"/>
      <w:r w:rsidRPr="004D61A1">
        <w:rPr>
          <w:color w:val="333333"/>
          <w:sz w:val="16"/>
          <w:szCs w:val="16"/>
        </w:rPr>
        <w:t>дств св</w:t>
      </w:r>
      <w:proofErr w:type="gramEnd"/>
      <w:r w:rsidRPr="004D61A1">
        <w:rPr>
          <w:color w:val="333333"/>
          <w:sz w:val="16"/>
          <w:szCs w:val="16"/>
        </w:rPr>
        <w:t>язи.</w:t>
      </w:r>
    </w:p>
    <w:p w:rsidR="004D61A1" w:rsidRPr="004D61A1" w:rsidRDefault="004D61A1" w:rsidP="004D61A1">
      <w:pPr>
        <w:shd w:val="clear" w:color="auto" w:fill="FFFFFF"/>
        <w:ind w:firstLine="709"/>
        <w:jc w:val="both"/>
        <w:rPr>
          <w:color w:val="333333"/>
          <w:sz w:val="16"/>
          <w:szCs w:val="16"/>
        </w:rPr>
      </w:pPr>
      <w:r w:rsidRPr="004D61A1">
        <w:rPr>
          <w:color w:val="333333"/>
          <w:sz w:val="16"/>
          <w:szCs w:val="16"/>
        </w:rPr>
        <w:t>Наказание за указанное административное правонарушение предусмотрено в виде административного штрафа в размере:</w:t>
      </w:r>
    </w:p>
    <w:p w:rsidR="004D61A1" w:rsidRPr="004D61A1" w:rsidRDefault="004D61A1" w:rsidP="004D61A1">
      <w:pPr>
        <w:numPr>
          <w:ilvl w:val="0"/>
          <w:numId w:val="17"/>
        </w:numPr>
        <w:shd w:val="clear" w:color="auto" w:fill="FFFFFF"/>
        <w:suppressAutoHyphens w:val="0"/>
        <w:ind w:firstLine="709"/>
        <w:jc w:val="both"/>
        <w:rPr>
          <w:color w:val="333333"/>
          <w:sz w:val="16"/>
          <w:szCs w:val="16"/>
        </w:rPr>
      </w:pPr>
      <w:r w:rsidRPr="004D61A1">
        <w:rPr>
          <w:color w:val="333333"/>
          <w:sz w:val="16"/>
          <w:szCs w:val="16"/>
        </w:rPr>
        <w:t xml:space="preserve">для граждан от 3 до 5 </w:t>
      </w:r>
      <w:proofErr w:type="spellStart"/>
      <w:r w:rsidRPr="004D61A1">
        <w:rPr>
          <w:color w:val="333333"/>
          <w:sz w:val="16"/>
          <w:szCs w:val="16"/>
        </w:rPr>
        <w:t>тыс</w:t>
      </w:r>
      <w:proofErr w:type="gramStart"/>
      <w:r w:rsidRPr="004D61A1">
        <w:rPr>
          <w:color w:val="333333"/>
          <w:sz w:val="16"/>
          <w:szCs w:val="16"/>
        </w:rPr>
        <w:t>.р</w:t>
      </w:r>
      <w:proofErr w:type="gramEnd"/>
      <w:r w:rsidRPr="004D61A1">
        <w:rPr>
          <w:color w:val="333333"/>
          <w:sz w:val="16"/>
          <w:szCs w:val="16"/>
        </w:rPr>
        <w:t>уб</w:t>
      </w:r>
      <w:proofErr w:type="spellEnd"/>
      <w:r w:rsidRPr="004D61A1">
        <w:rPr>
          <w:color w:val="333333"/>
          <w:sz w:val="16"/>
          <w:szCs w:val="16"/>
        </w:rPr>
        <w:t>.;</w:t>
      </w:r>
    </w:p>
    <w:p w:rsidR="004D61A1" w:rsidRPr="004D61A1" w:rsidRDefault="004D61A1" w:rsidP="004D61A1">
      <w:pPr>
        <w:numPr>
          <w:ilvl w:val="0"/>
          <w:numId w:val="17"/>
        </w:numPr>
        <w:shd w:val="clear" w:color="auto" w:fill="FFFFFF"/>
        <w:suppressAutoHyphens w:val="0"/>
        <w:ind w:firstLine="709"/>
        <w:jc w:val="both"/>
        <w:rPr>
          <w:color w:val="333333"/>
          <w:sz w:val="16"/>
          <w:szCs w:val="16"/>
        </w:rPr>
      </w:pPr>
      <w:r w:rsidRPr="004D61A1">
        <w:rPr>
          <w:color w:val="333333"/>
          <w:sz w:val="16"/>
          <w:szCs w:val="16"/>
        </w:rPr>
        <w:t xml:space="preserve">для должностных лиц от 5 до 10 </w:t>
      </w:r>
      <w:proofErr w:type="spellStart"/>
      <w:r w:rsidRPr="004D61A1">
        <w:rPr>
          <w:color w:val="333333"/>
          <w:sz w:val="16"/>
          <w:szCs w:val="16"/>
        </w:rPr>
        <w:t>тыс</w:t>
      </w:r>
      <w:proofErr w:type="gramStart"/>
      <w:r w:rsidRPr="004D61A1">
        <w:rPr>
          <w:color w:val="333333"/>
          <w:sz w:val="16"/>
          <w:szCs w:val="16"/>
        </w:rPr>
        <w:t>.р</w:t>
      </w:r>
      <w:proofErr w:type="gramEnd"/>
      <w:r w:rsidRPr="004D61A1">
        <w:rPr>
          <w:color w:val="333333"/>
          <w:sz w:val="16"/>
          <w:szCs w:val="16"/>
        </w:rPr>
        <w:t>уб</w:t>
      </w:r>
      <w:proofErr w:type="spellEnd"/>
      <w:r w:rsidRPr="004D61A1">
        <w:rPr>
          <w:color w:val="333333"/>
          <w:sz w:val="16"/>
          <w:szCs w:val="16"/>
        </w:rPr>
        <w:t>.;</w:t>
      </w:r>
    </w:p>
    <w:p w:rsidR="004D61A1" w:rsidRPr="004D61A1" w:rsidRDefault="004D61A1" w:rsidP="004D61A1">
      <w:pPr>
        <w:numPr>
          <w:ilvl w:val="0"/>
          <w:numId w:val="17"/>
        </w:numPr>
        <w:shd w:val="clear" w:color="auto" w:fill="FFFFFF"/>
        <w:suppressAutoHyphens w:val="0"/>
        <w:ind w:firstLine="709"/>
        <w:jc w:val="both"/>
        <w:rPr>
          <w:color w:val="333333"/>
          <w:sz w:val="16"/>
          <w:szCs w:val="16"/>
        </w:rPr>
      </w:pPr>
      <w:r w:rsidRPr="004D61A1">
        <w:rPr>
          <w:color w:val="333333"/>
          <w:sz w:val="16"/>
          <w:szCs w:val="16"/>
        </w:rPr>
        <w:t xml:space="preserve">для индивидуальных предпринимателей от 10 до 20 </w:t>
      </w:r>
      <w:proofErr w:type="spellStart"/>
      <w:r w:rsidRPr="004D61A1">
        <w:rPr>
          <w:color w:val="333333"/>
          <w:sz w:val="16"/>
          <w:szCs w:val="16"/>
        </w:rPr>
        <w:t>тыс</w:t>
      </w:r>
      <w:proofErr w:type="gramStart"/>
      <w:r w:rsidRPr="004D61A1">
        <w:rPr>
          <w:color w:val="333333"/>
          <w:sz w:val="16"/>
          <w:szCs w:val="16"/>
        </w:rPr>
        <w:t>.р</w:t>
      </w:r>
      <w:proofErr w:type="gramEnd"/>
      <w:r w:rsidRPr="004D61A1">
        <w:rPr>
          <w:color w:val="333333"/>
          <w:sz w:val="16"/>
          <w:szCs w:val="16"/>
        </w:rPr>
        <w:t>уб</w:t>
      </w:r>
      <w:proofErr w:type="spellEnd"/>
      <w:r w:rsidRPr="004D61A1">
        <w:rPr>
          <w:color w:val="333333"/>
          <w:sz w:val="16"/>
          <w:szCs w:val="16"/>
        </w:rPr>
        <w:t>.;</w:t>
      </w:r>
    </w:p>
    <w:p w:rsidR="004D61A1" w:rsidRPr="004D61A1" w:rsidRDefault="004D61A1" w:rsidP="004D61A1">
      <w:pPr>
        <w:numPr>
          <w:ilvl w:val="0"/>
          <w:numId w:val="17"/>
        </w:numPr>
        <w:shd w:val="clear" w:color="auto" w:fill="FFFFFF"/>
        <w:suppressAutoHyphens w:val="0"/>
        <w:ind w:firstLine="709"/>
        <w:jc w:val="both"/>
        <w:rPr>
          <w:color w:val="333333"/>
          <w:sz w:val="16"/>
          <w:szCs w:val="16"/>
        </w:rPr>
      </w:pPr>
      <w:r w:rsidRPr="004D61A1">
        <w:rPr>
          <w:color w:val="333333"/>
          <w:sz w:val="16"/>
          <w:szCs w:val="16"/>
        </w:rPr>
        <w:t xml:space="preserve">для юридических лиц от 30 до 50 </w:t>
      </w:r>
      <w:proofErr w:type="spellStart"/>
      <w:r w:rsidRPr="004D61A1">
        <w:rPr>
          <w:color w:val="333333"/>
          <w:sz w:val="16"/>
          <w:szCs w:val="16"/>
        </w:rPr>
        <w:t>тыс</w:t>
      </w:r>
      <w:proofErr w:type="gramStart"/>
      <w:r w:rsidRPr="004D61A1">
        <w:rPr>
          <w:color w:val="333333"/>
          <w:sz w:val="16"/>
          <w:szCs w:val="16"/>
        </w:rPr>
        <w:t>.р</w:t>
      </w:r>
      <w:proofErr w:type="gramEnd"/>
      <w:r w:rsidRPr="004D61A1">
        <w:rPr>
          <w:color w:val="333333"/>
          <w:sz w:val="16"/>
          <w:szCs w:val="16"/>
        </w:rPr>
        <w:t>уб</w:t>
      </w:r>
      <w:proofErr w:type="spellEnd"/>
      <w:r w:rsidRPr="004D61A1">
        <w:rPr>
          <w:color w:val="333333"/>
          <w:sz w:val="16"/>
          <w:szCs w:val="16"/>
        </w:rPr>
        <w:t>.</w:t>
      </w:r>
    </w:p>
    <w:p w:rsidR="004D61A1" w:rsidRPr="004D61A1" w:rsidRDefault="004D61A1" w:rsidP="004D61A1">
      <w:pPr>
        <w:shd w:val="clear" w:color="auto" w:fill="FFFFFF"/>
        <w:ind w:firstLine="709"/>
        <w:jc w:val="both"/>
        <w:rPr>
          <w:color w:val="333333"/>
          <w:sz w:val="16"/>
          <w:szCs w:val="16"/>
        </w:rPr>
      </w:pPr>
      <w:r w:rsidRPr="004D61A1">
        <w:rPr>
          <w:color w:val="333333"/>
          <w:sz w:val="16"/>
          <w:szCs w:val="16"/>
        </w:rPr>
        <w:t>Указанные изменения вступили в законную силу с 01.02.2023.</w:t>
      </w:r>
    </w:p>
    <w:p w:rsidR="004D61A1" w:rsidRPr="004D61A1" w:rsidRDefault="004D61A1" w:rsidP="004D61A1">
      <w:pPr>
        <w:shd w:val="clear" w:color="auto" w:fill="FFFFFF"/>
        <w:ind w:firstLine="709"/>
        <w:jc w:val="both"/>
        <w:rPr>
          <w:b/>
          <w:bCs/>
          <w:color w:val="333333"/>
          <w:sz w:val="16"/>
          <w:szCs w:val="16"/>
        </w:rPr>
      </w:pPr>
      <w:r w:rsidRPr="004D61A1">
        <w:rPr>
          <w:b/>
          <w:sz w:val="16"/>
          <w:szCs w:val="16"/>
        </w:rPr>
        <w:t xml:space="preserve">Разъясняет прокуратура </w:t>
      </w:r>
      <w:proofErr w:type="spellStart"/>
      <w:r w:rsidRPr="004D61A1">
        <w:rPr>
          <w:b/>
          <w:sz w:val="16"/>
          <w:szCs w:val="16"/>
        </w:rPr>
        <w:t>Маловишерского</w:t>
      </w:r>
      <w:proofErr w:type="spellEnd"/>
      <w:r w:rsidRPr="004D61A1">
        <w:rPr>
          <w:b/>
          <w:sz w:val="16"/>
          <w:szCs w:val="16"/>
        </w:rPr>
        <w:t xml:space="preserve"> района</w:t>
      </w:r>
      <w:r w:rsidRPr="004D61A1">
        <w:rPr>
          <w:b/>
          <w:bCs/>
          <w:color w:val="333333"/>
          <w:sz w:val="16"/>
          <w:szCs w:val="16"/>
        </w:rPr>
        <w:t xml:space="preserve"> </w:t>
      </w:r>
    </w:p>
    <w:p w:rsidR="004D61A1" w:rsidRDefault="004D61A1" w:rsidP="004D61A1">
      <w:pPr>
        <w:shd w:val="clear" w:color="auto" w:fill="FFFFFF"/>
        <w:ind w:firstLine="709"/>
        <w:jc w:val="both"/>
        <w:rPr>
          <w:b/>
          <w:bCs/>
          <w:color w:val="333333"/>
          <w:sz w:val="16"/>
          <w:szCs w:val="16"/>
        </w:rPr>
      </w:pPr>
    </w:p>
    <w:p w:rsidR="004D61A1" w:rsidRPr="004D61A1" w:rsidRDefault="004D61A1" w:rsidP="004D61A1">
      <w:pPr>
        <w:shd w:val="clear" w:color="auto" w:fill="FFFFFF"/>
        <w:ind w:firstLine="709"/>
        <w:jc w:val="both"/>
        <w:rPr>
          <w:b/>
          <w:bCs/>
          <w:color w:val="333333"/>
          <w:sz w:val="16"/>
          <w:szCs w:val="16"/>
        </w:rPr>
      </w:pPr>
    </w:p>
    <w:p w:rsidR="004D61A1" w:rsidRPr="004D61A1" w:rsidRDefault="004D61A1" w:rsidP="004D61A1">
      <w:pPr>
        <w:shd w:val="clear" w:color="auto" w:fill="FFFFFF"/>
        <w:ind w:firstLine="709"/>
        <w:jc w:val="both"/>
        <w:rPr>
          <w:b/>
          <w:bCs/>
          <w:color w:val="333333"/>
          <w:sz w:val="16"/>
          <w:szCs w:val="16"/>
        </w:rPr>
      </w:pPr>
      <w:r w:rsidRPr="004D61A1">
        <w:rPr>
          <w:b/>
          <w:bCs/>
          <w:color w:val="333333"/>
          <w:sz w:val="16"/>
          <w:szCs w:val="16"/>
        </w:rPr>
        <w:t>Работодатель обязан установить неполное рабочее время по требованию сотрудников, перечень которых определен трудовым законодательством</w:t>
      </w:r>
    </w:p>
    <w:p w:rsidR="004D61A1" w:rsidRPr="004D61A1" w:rsidRDefault="004D61A1" w:rsidP="004D61A1">
      <w:pPr>
        <w:shd w:val="clear" w:color="auto" w:fill="FFFFFF"/>
        <w:ind w:firstLine="709"/>
        <w:jc w:val="both"/>
        <w:rPr>
          <w:color w:val="333333"/>
          <w:sz w:val="16"/>
          <w:szCs w:val="16"/>
        </w:rPr>
      </w:pPr>
      <w:r w:rsidRPr="004D61A1">
        <w:rPr>
          <w:color w:val="333333"/>
          <w:sz w:val="16"/>
          <w:szCs w:val="16"/>
        </w:rPr>
        <w:t>Неполное рабочее время представляет собой работу в течение времени, уменьшенного по сравнению с полным рабочим временем, установленным работнику в пределах рабочего дня, смены или рабочей недели.</w:t>
      </w:r>
    </w:p>
    <w:p w:rsidR="004D61A1" w:rsidRPr="004D61A1" w:rsidRDefault="004D61A1" w:rsidP="004D61A1">
      <w:pPr>
        <w:shd w:val="clear" w:color="auto" w:fill="FFFFFF"/>
        <w:ind w:firstLine="709"/>
        <w:jc w:val="both"/>
        <w:rPr>
          <w:color w:val="333333"/>
          <w:sz w:val="16"/>
          <w:szCs w:val="16"/>
        </w:rPr>
      </w:pPr>
      <w:r w:rsidRPr="004D61A1">
        <w:rPr>
          <w:color w:val="333333"/>
          <w:sz w:val="16"/>
          <w:szCs w:val="16"/>
        </w:rPr>
        <w:t>Работодатель обязан установить неполное рабочее время следующим работникам по их просьбе:</w:t>
      </w:r>
    </w:p>
    <w:p w:rsidR="004D61A1" w:rsidRPr="004D61A1" w:rsidRDefault="004D61A1" w:rsidP="004D61A1">
      <w:pPr>
        <w:shd w:val="clear" w:color="auto" w:fill="FFFFFF"/>
        <w:ind w:firstLine="709"/>
        <w:jc w:val="both"/>
        <w:rPr>
          <w:color w:val="333333"/>
          <w:sz w:val="16"/>
          <w:szCs w:val="16"/>
        </w:rPr>
      </w:pPr>
      <w:r w:rsidRPr="004D61A1">
        <w:rPr>
          <w:color w:val="333333"/>
          <w:sz w:val="16"/>
          <w:szCs w:val="16"/>
        </w:rPr>
        <w:lastRenderedPageBreak/>
        <w:t>- беременной женщине;</w:t>
      </w:r>
    </w:p>
    <w:p w:rsidR="004D61A1" w:rsidRPr="004D61A1" w:rsidRDefault="004D61A1" w:rsidP="004D61A1">
      <w:pPr>
        <w:shd w:val="clear" w:color="auto" w:fill="FFFFFF"/>
        <w:ind w:firstLine="709"/>
        <w:jc w:val="both"/>
        <w:rPr>
          <w:color w:val="333333"/>
          <w:sz w:val="16"/>
          <w:szCs w:val="16"/>
        </w:rPr>
      </w:pPr>
      <w:r w:rsidRPr="004D61A1">
        <w:rPr>
          <w:color w:val="333333"/>
          <w:sz w:val="16"/>
          <w:szCs w:val="16"/>
        </w:rPr>
        <w:t>- одному из родителей (опекуну, попечителю), имеющему ребенка в возрасте до 14 лет;</w:t>
      </w:r>
    </w:p>
    <w:p w:rsidR="004D61A1" w:rsidRPr="004D61A1" w:rsidRDefault="004D61A1" w:rsidP="004D61A1">
      <w:pPr>
        <w:shd w:val="clear" w:color="auto" w:fill="FFFFFF"/>
        <w:ind w:firstLine="709"/>
        <w:jc w:val="both"/>
        <w:rPr>
          <w:color w:val="333333"/>
          <w:sz w:val="16"/>
          <w:szCs w:val="16"/>
        </w:rPr>
      </w:pPr>
      <w:r w:rsidRPr="004D61A1">
        <w:rPr>
          <w:color w:val="333333"/>
          <w:sz w:val="16"/>
          <w:szCs w:val="16"/>
        </w:rPr>
        <w:t>- одному из родителей (опекуну, попечителю), имеющему ребенка-инвалида в возрасте до 18 лет;</w:t>
      </w:r>
    </w:p>
    <w:p w:rsidR="004D61A1" w:rsidRPr="004D61A1" w:rsidRDefault="004D61A1" w:rsidP="004D61A1">
      <w:pPr>
        <w:shd w:val="clear" w:color="auto" w:fill="FFFFFF"/>
        <w:ind w:firstLine="709"/>
        <w:jc w:val="both"/>
        <w:rPr>
          <w:color w:val="333333"/>
          <w:sz w:val="16"/>
          <w:szCs w:val="16"/>
        </w:rPr>
      </w:pPr>
      <w:r w:rsidRPr="004D61A1">
        <w:rPr>
          <w:color w:val="333333"/>
          <w:sz w:val="16"/>
          <w:szCs w:val="16"/>
        </w:rPr>
        <w:t>- работнику, осуществляющему уход за больным членом семьи на основании медицинского заключения, выданного в установленном порядке.</w:t>
      </w:r>
    </w:p>
    <w:p w:rsidR="004D61A1" w:rsidRPr="004D61A1" w:rsidRDefault="004D61A1" w:rsidP="004D61A1">
      <w:pPr>
        <w:shd w:val="clear" w:color="auto" w:fill="FFFFFF"/>
        <w:ind w:firstLine="709"/>
        <w:jc w:val="both"/>
        <w:rPr>
          <w:color w:val="333333"/>
          <w:sz w:val="16"/>
          <w:szCs w:val="16"/>
        </w:rPr>
      </w:pPr>
      <w:r w:rsidRPr="004D61A1">
        <w:rPr>
          <w:color w:val="333333"/>
          <w:sz w:val="16"/>
          <w:szCs w:val="16"/>
        </w:rPr>
        <w:t>Работа в режиме неполного рабочего времени оплачивается пропорционально отработанному времени или в зависимости от выполненного объема работы.</w:t>
      </w:r>
    </w:p>
    <w:p w:rsidR="004D61A1" w:rsidRPr="004D61A1" w:rsidRDefault="004D61A1" w:rsidP="004D61A1">
      <w:pPr>
        <w:shd w:val="clear" w:color="auto" w:fill="FFFFFF"/>
        <w:ind w:firstLine="709"/>
        <w:jc w:val="both"/>
        <w:rPr>
          <w:color w:val="333333"/>
          <w:sz w:val="16"/>
          <w:szCs w:val="16"/>
        </w:rPr>
      </w:pPr>
      <w:r w:rsidRPr="004D61A1">
        <w:rPr>
          <w:color w:val="333333"/>
          <w:sz w:val="16"/>
          <w:szCs w:val="16"/>
        </w:rPr>
        <w:t>Важно учесть, что работа на условиях неполного рабочего времени не ограничивает право сотрудника на ежегодный основной оплачиваемый отпуск и другие виды отпусков, исчисление трудового стажа и других трудовых прав.</w:t>
      </w:r>
    </w:p>
    <w:p w:rsidR="004D61A1" w:rsidRDefault="004D61A1" w:rsidP="004D61A1">
      <w:pPr>
        <w:shd w:val="clear" w:color="auto" w:fill="FFFFFF"/>
        <w:ind w:firstLine="709"/>
        <w:jc w:val="both"/>
        <w:rPr>
          <w:b/>
          <w:sz w:val="16"/>
          <w:szCs w:val="16"/>
        </w:rPr>
      </w:pPr>
      <w:r w:rsidRPr="004D61A1">
        <w:rPr>
          <w:b/>
          <w:sz w:val="16"/>
          <w:szCs w:val="16"/>
        </w:rPr>
        <w:t xml:space="preserve">Разъясняет прокуратура </w:t>
      </w:r>
      <w:proofErr w:type="spellStart"/>
      <w:r w:rsidRPr="004D61A1">
        <w:rPr>
          <w:b/>
          <w:sz w:val="16"/>
          <w:szCs w:val="16"/>
        </w:rPr>
        <w:t>Маловишерского</w:t>
      </w:r>
      <w:proofErr w:type="spellEnd"/>
      <w:r w:rsidRPr="004D61A1">
        <w:rPr>
          <w:b/>
          <w:sz w:val="16"/>
          <w:szCs w:val="16"/>
        </w:rPr>
        <w:t xml:space="preserve"> района</w:t>
      </w:r>
    </w:p>
    <w:p w:rsidR="004D61A1" w:rsidRPr="004D61A1" w:rsidRDefault="004D61A1" w:rsidP="004D61A1">
      <w:pPr>
        <w:shd w:val="clear" w:color="auto" w:fill="FFFFFF"/>
        <w:ind w:firstLine="709"/>
        <w:jc w:val="both"/>
        <w:rPr>
          <w:b/>
          <w:sz w:val="16"/>
          <w:szCs w:val="16"/>
        </w:rPr>
      </w:pPr>
    </w:p>
    <w:p w:rsidR="004D61A1" w:rsidRPr="004D61A1" w:rsidRDefault="004D61A1" w:rsidP="004D61A1">
      <w:pPr>
        <w:shd w:val="clear" w:color="auto" w:fill="FFFFFF"/>
        <w:ind w:firstLine="709"/>
        <w:jc w:val="both"/>
        <w:rPr>
          <w:b/>
          <w:sz w:val="16"/>
          <w:szCs w:val="16"/>
        </w:rPr>
      </w:pPr>
    </w:p>
    <w:p w:rsidR="004D61A1" w:rsidRPr="004D61A1" w:rsidRDefault="004D61A1" w:rsidP="004D61A1">
      <w:pPr>
        <w:shd w:val="clear" w:color="auto" w:fill="FFFFFF"/>
        <w:ind w:firstLine="709"/>
        <w:jc w:val="both"/>
        <w:rPr>
          <w:b/>
          <w:bCs/>
          <w:color w:val="333333"/>
          <w:sz w:val="16"/>
          <w:szCs w:val="16"/>
        </w:rPr>
      </w:pPr>
      <w:r w:rsidRPr="004D61A1">
        <w:rPr>
          <w:b/>
          <w:bCs/>
          <w:color w:val="333333"/>
          <w:sz w:val="16"/>
          <w:szCs w:val="16"/>
        </w:rPr>
        <w:t>Уточнен порядок предоставления государственной услуги по установлению публичного сервитута</w:t>
      </w:r>
    </w:p>
    <w:p w:rsidR="004D61A1" w:rsidRPr="004D61A1" w:rsidRDefault="004D61A1" w:rsidP="004D61A1">
      <w:pPr>
        <w:shd w:val="clear" w:color="auto" w:fill="FFFFFF"/>
        <w:ind w:firstLine="709"/>
        <w:jc w:val="both"/>
        <w:rPr>
          <w:color w:val="333333"/>
          <w:sz w:val="16"/>
          <w:szCs w:val="16"/>
        </w:rPr>
      </w:pPr>
      <w:r w:rsidRPr="004D61A1">
        <w:rPr>
          <w:color w:val="333333"/>
          <w:sz w:val="16"/>
          <w:szCs w:val="16"/>
        </w:rPr>
        <w:t>По общему правилу публичные сервитуты устанавливаются решением исполнительного органа государственной власти или органа местного самоуправления по ходатайству о его установлении в целях обеспечения государственных или муниципальных нужд, а также нужд местного населения. На основании указанного решения с правообладателем земельного участка заключается соглашение.</w:t>
      </w:r>
    </w:p>
    <w:p w:rsidR="004D61A1" w:rsidRPr="004D61A1" w:rsidRDefault="004D61A1" w:rsidP="004D61A1">
      <w:pPr>
        <w:shd w:val="clear" w:color="auto" w:fill="FFFFFF"/>
        <w:ind w:firstLine="709"/>
        <w:jc w:val="both"/>
        <w:rPr>
          <w:color w:val="333333"/>
          <w:sz w:val="16"/>
          <w:szCs w:val="16"/>
        </w:rPr>
      </w:pPr>
      <w:r w:rsidRPr="004D61A1">
        <w:rPr>
          <w:color w:val="333333"/>
          <w:sz w:val="16"/>
          <w:szCs w:val="16"/>
        </w:rPr>
        <w:t xml:space="preserve">Земельный участок может быть обременен </w:t>
      </w:r>
      <w:proofErr w:type="gramStart"/>
      <w:r w:rsidRPr="004D61A1">
        <w:rPr>
          <w:color w:val="333333"/>
          <w:sz w:val="16"/>
          <w:szCs w:val="16"/>
        </w:rPr>
        <w:t>сервитутом</w:t>
      </w:r>
      <w:proofErr w:type="gramEnd"/>
      <w:r w:rsidRPr="004D61A1">
        <w:rPr>
          <w:color w:val="333333"/>
          <w:sz w:val="16"/>
          <w:szCs w:val="16"/>
        </w:rPr>
        <w:t> в том числе в целях строительства, реконструкции, эксплуатации, капитального ремонта объектов электросетевого хозяйства, тепловых, водопроводных сетей, сетей водоотведения, линий и сооружений связи, объектов системы газоснабжения, нефтепроводов и нефтепродуктопроводов.</w:t>
      </w:r>
    </w:p>
    <w:p w:rsidR="004D61A1" w:rsidRPr="004D61A1" w:rsidRDefault="004D61A1" w:rsidP="004D61A1">
      <w:pPr>
        <w:shd w:val="clear" w:color="auto" w:fill="FFFFFF"/>
        <w:ind w:firstLine="709"/>
        <w:jc w:val="both"/>
        <w:rPr>
          <w:color w:val="333333"/>
          <w:sz w:val="16"/>
          <w:szCs w:val="16"/>
        </w:rPr>
      </w:pPr>
      <w:r w:rsidRPr="004D61A1">
        <w:rPr>
          <w:color w:val="333333"/>
          <w:sz w:val="16"/>
          <w:szCs w:val="16"/>
        </w:rPr>
        <w:t>Публичный сервитут считается установленным со дня внесения сведений о нем в Единый государственный реестр недвижимости.</w:t>
      </w:r>
    </w:p>
    <w:p w:rsidR="004D61A1" w:rsidRPr="004D61A1" w:rsidRDefault="004D61A1" w:rsidP="004D61A1">
      <w:pPr>
        <w:shd w:val="clear" w:color="auto" w:fill="FFFFFF"/>
        <w:ind w:firstLine="709"/>
        <w:jc w:val="both"/>
        <w:rPr>
          <w:color w:val="333333"/>
          <w:sz w:val="16"/>
          <w:szCs w:val="16"/>
        </w:rPr>
      </w:pPr>
      <w:r w:rsidRPr="004D61A1">
        <w:rPr>
          <w:color w:val="333333"/>
          <w:sz w:val="16"/>
          <w:szCs w:val="16"/>
        </w:rPr>
        <w:t>Министерством имущественных отношений Московской области скорректирован административный регламент предоставления государственной услуги «Установление публичного сервитута в порядке главы V.7 Земельного кодекса Российской Федерации», утвержденный распоряжением Министерства имущественных отношений Московской области от 12.11.2020 № 15ВР-1506.</w:t>
      </w:r>
    </w:p>
    <w:p w:rsidR="004D61A1" w:rsidRPr="004D61A1" w:rsidRDefault="004D61A1" w:rsidP="004D61A1">
      <w:pPr>
        <w:shd w:val="clear" w:color="auto" w:fill="FFFFFF"/>
        <w:ind w:firstLine="709"/>
        <w:jc w:val="both"/>
        <w:rPr>
          <w:color w:val="333333"/>
          <w:sz w:val="16"/>
          <w:szCs w:val="16"/>
        </w:rPr>
      </w:pPr>
      <w:r w:rsidRPr="004D61A1">
        <w:rPr>
          <w:color w:val="333333"/>
          <w:sz w:val="16"/>
          <w:szCs w:val="16"/>
        </w:rPr>
        <w:t>Уточнено, что с 11.02.2023 субъекты естественных монополий вправе обратиться в орган местного самоуправления за предоставлением государственной услуги в целях установления публичного сервитута не только для размещения инженерных сооружений, обеспечивающих деятельность этого субъекта, но и для капитального ремонта таких сооружений.</w:t>
      </w:r>
    </w:p>
    <w:p w:rsidR="004D61A1" w:rsidRPr="004D61A1" w:rsidRDefault="004D61A1" w:rsidP="004D61A1">
      <w:pPr>
        <w:shd w:val="clear" w:color="auto" w:fill="FFFFFF"/>
        <w:ind w:firstLine="709"/>
        <w:jc w:val="both"/>
        <w:rPr>
          <w:color w:val="333333"/>
          <w:sz w:val="16"/>
          <w:szCs w:val="16"/>
        </w:rPr>
      </w:pPr>
      <w:r w:rsidRPr="004D61A1">
        <w:rPr>
          <w:color w:val="333333"/>
          <w:sz w:val="16"/>
          <w:szCs w:val="16"/>
        </w:rPr>
        <w:t xml:space="preserve">Также уточнен перечень лиц, имеющих право на получение государственной услуги. </w:t>
      </w:r>
      <w:proofErr w:type="gramStart"/>
      <w:r w:rsidRPr="004D61A1">
        <w:rPr>
          <w:color w:val="333333"/>
          <w:sz w:val="16"/>
          <w:szCs w:val="16"/>
        </w:rPr>
        <w:t>В круг заявителей включены организации, осуществляющие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а также иные юридические лица, уполномоченные осуществлять деятельность, для обеспечения которой допускается установление публичного сервитута.</w:t>
      </w:r>
      <w:proofErr w:type="gramEnd"/>
    </w:p>
    <w:p w:rsidR="004D61A1" w:rsidRDefault="004D61A1" w:rsidP="004D61A1">
      <w:pPr>
        <w:shd w:val="clear" w:color="auto" w:fill="FFFFFF"/>
        <w:ind w:firstLine="709"/>
        <w:jc w:val="both"/>
        <w:rPr>
          <w:b/>
          <w:bCs/>
          <w:color w:val="333333"/>
          <w:sz w:val="16"/>
          <w:szCs w:val="16"/>
        </w:rPr>
      </w:pPr>
      <w:r w:rsidRPr="004D61A1">
        <w:rPr>
          <w:b/>
          <w:sz w:val="16"/>
          <w:szCs w:val="16"/>
        </w:rPr>
        <w:t xml:space="preserve">Разъясняет прокуратура </w:t>
      </w:r>
      <w:proofErr w:type="spellStart"/>
      <w:r w:rsidRPr="004D61A1">
        <w:rPr>
          <w:b/>
          <w:sz w:val="16"/>
          <w:szCs w:val="16"/>
        </w:rPr>
        <w:t>Маловишерского</w:t>
      </w:r>
      <w:proofErr w:type="spellEnd"/>
      <w:r w:rsidRPr="004D61A1">
        <w:rPr>
          <w:b/>
          <w:sz w:val="16"/>
          <w:szCs w:val="16"/>
        </w:rPr>
        <w:t xml:space="preserve"> района</w:t>
      </w:r>
      <w:r w:rsidRPr="004D61A1">
        <w:rPr>
          <w:b/>
          <w:bCs/>
          <w:color w:val="333333"/>
          <w:sz w:val="16"/>
          <w:szCs w:val="16"/>
        </w:rPr>
        <w:t xml:space="preserve"> </w:t>
      </w:r>
    </w:p>
    <w:p w:rsidR="004D61A1" w:rsidRPr="004D61A1" w:rsidRDefault="004D61A1" w:rsidP="004D61A1">
      <w:pPr>
        <w:shd w:val="clear" w:color="auto" w:fill="FFFFFF"/>
        <w:ind w:firstLine="709"/>
        <w:jc w:val="both"/>
        <w:rPr>
          <w:b/>
          <w:bCs/>
          <w:color w:val="333333"/>
          <w:sz w:val="16"/>
          <w:szCs w:val="16"/>
        </w:rPr>
      </w:pPr>
    </w:p>
    <w:p w:rsidR="004D61A1" w:rsidRPr="004D61A1" w:rsidRDefault="004D61A1" w:rsidP="004D61A1">
      <w:pPr>
        <w:shd w:val="clear" w:color="auto" w:fill="FFFFFF"/>
        <w:ind w:firstLine="709"/>
        <w:jc w:val="both"/>
        <w:rPr>
          <w:b/>
          <w:bCs/>
          <w:color w:val="333333"/>
          <w:sz w:val="16"/>
          <w:szCs w:val="16"/>
        </w:rPr>
      </w:pPr>
    </w:p>
    <w:p w:rsidR="004D61A1" w:rsidRPr="004D61A1" w:rsidRDefault="004D61A1" w:rsidP="004D61A1">
      <w:pPr>
        <w:shd w:val="clear" w:color="auto" w:fill="FFFFFF"/>
        <w:ind w:firstLine="709"/>
        <w:jc w:val="both"/>
        <w:rPr>
          <w:b/>
          <w:bCs/>
          <w:color w:val="333333"/>
          <w:sz w:val="16"/>
          <w:szCs w:val="16"/>
        </w:rPr>
      </w:pPr>
      <w:r w:rsidRPr="004D61A1">
        <w:rPr>
          <w:b/>
          <w:bCs/>
          <w:color w:val="333333"/>
          <w:sz w:val="16"/>
          <w:szCs w:val="16"/>
        </w:rPr>
        <w:t>Уголовная ответственность за распространение сведений о частной жизни лица</w:t>
      </w:r>
    </w:p>
    <w:p w:rsidR="004D61A1" w:rsidRPr="004D61A1" w:rsidRDefault="004D61A1" w:rsidP="004D61A1">
      <w:pPr>
        <w:shd w:val="clear" w:color="auto" w:fill="FFFFFF"/>
        <w:ind w:firstLine="709"/>
        <w:jc w:val="both"/>
        <w:rPr>
          <w:color w:val="333333"/>
          <w:sz w:val="16"/>
          <w:szCs w:val="16"/>
        </w:rPr>
      </w:pPr>
      <w:r w:rsidRPr="004D61A1">
        <w:rPr>
          <w:color w:val="333333"/>
          <w:sz w:val="16"/>
          <w:szCs w:val="16"/>
        </w:rPr>
        <w:t>Конституция Российской Федерации гарантирует гражданину право на неприкосновенность частной жизни, личную и семейную тайну, защиту своей чести и доброго имени. Сбор, хранение, использование и распространение информации о частной жизни лица без его согласия не допускаются.</w:t>
      </w:r>
    </w:p>
    <w:p w:rsidR="004D61A1" w:rsidRPr="004D61A1" w:rsidRDefault="004D61A1" w:rsidP="004D61A1">
      <w:pPr>
        <w:shd w:val="clear" w:color="auto" w:fill="FFFFFF"/>
        <w:ind w:firstLine="709"/>
        <w:jc w:val="both"/>
        <w:rPr>
          <w:color w:val="333333"/>
          <w:sz w:val="16"/>
          <w:szCs w:val="16"/>
        </w:rPr>
      </w:pPr>
      <w:r w:rsidRPr="004D61A1">
        <w:rPr>
          <w:color w:val="333333"/>
          <w:sz w:val="16"/>
          <w:szCs w:val="16"/>
        </w:rPr>
        <w:t xml:space="preserve">За нарушение неприкосновенности частной жизни установлена уголовная ответственность по ст. 137 Уголовного кодекса РФ. К сведениям о частной жизни лица, составляющие его личную или семейную тайну, могут быть отнесены фотографии, аудиовидеозаписи, выписки из медицинских документов, иные материалы. Преступление может совершаться путем: незаконного собирания без согласия человека сведений о его частной жизни, которые составляют его личную или семейную тайну; незаконного распространения таких сведений без согласия человека; распространения этих сведений в публичном выступлении, публично </w:t>
      </w:r>
      <w:proofErr w:type="spellStart"/>
      <w:r w:rsidRPr="004D61A1">
        <w:rPr>
          <w:color w:val="333333"/>
          <w:sz w:val="16"/>
          <w:szCs w:val="16"/>
        </w:rPr>
        <w:t>демонстрирующемся</w:t>
      </w:r>
      <w:proofErr w:type="spellEnd"/>
      <w:r w:rsidRPr="004D61A1">
        <w:rPr>
          <w:color w:val="333333"/>
          <w:sz w:val="16"/>
          <w:szCs w:val="16"/>
        </w:rPr>
        <w:t xml:space="preserve"> произведении или в средствах массовой информации.</w:t>
      </w:r>
    </w:p>
    <w:p w:rsidR="004D61A1" w:rsidRPr="004D61A1" w:rsidRDefault="004D61A1" w:rsidP="004D61A1">
      <w:pPr>
        <w:shd w:val="clear" w:color="auto" w:fill="FFFFFF"/>
        <w:ind w:firstLine="709"/>
        <w:jc w:val="both"/>
        <w:rPr>
          <w:color w:val="333333"/>
          <w:sz w:val="16"/>
          <w:szCs w:val="16"/>
        </w:rPr>
      </w:pPr>
      <w:r w:rsidRPr="004D61A1">
        <w:rPr>
          <w:color w:val="333333"/>
          <w:sz w:val="16"/>
          <w:szCs w:val="16"/>
        </w:rPr>
        <w:t>Под собиранием сведений о частной жизни лица понимается любой способ их незаконного получения — подслушивание, опрос лиц, фотографирование, аудиовидеозапись информации, ознакомление с документами и материалами, их похищение, копирование без согласия потерпевшего, а также сбор информации с нарушением процедуры, установленной законом.</w:t>
      </w:r>
    </w:p>
    <w:p w:rsidR="004D61A1" w:rsidRPr="004D61A1" w:rsidRDefault="004D61A1" w:rsidP="004D61A1">
      <w:pPr>
        <w:shd w:val="clear" w:color="auto" w:fill="FFFFFF"/>
        <w:ind w:firstLine="709"/>
        <w:jc w:val="both"/>
        <w:rPr>
          <w:color w:val="333333"/>
          <w:sz w:val="16"/>
          <w:szCs w:val="16"/>
        </w:rPr>
      </w:pPr>
      <w:r w:rsidRPr="004D61A1">
        <w:rPr>
          <w:color w:val="333333"/>
          <w:sz w:val="16"/>
          <w:szCs w:val="16"/>
        </w:rPr>
        <w:t>Преступным распространением сведений является любое незаконное или без согласия человека их доведение до хотя бы одного иного лица. К незаконному распространению сведений могут относиться случаи доведение до сведения других лиц в публичном выступлении (на собрании, лекции, митинге) информации о частной жизни человека, когда он не давал на это своего разрешения, опубликование сведений, фото, аудио либо видеоматериалов в СМИ или сети Интернет. Исключение составляют действия должностных лиц правоохранительных органов, реализуемые в рамках закона (об оперативно-розыскной деятельности, о полиции и т.п.).</w:t>
      </w:r>
    </w:p>
    <w:p w:rsidR="004D61A1" w:rsidRPr="004D61A1" w:rsidRDefault="004D61A1" w:rsidP="004D61A1">
      <w:pPr>
        <w:shd w:val="clear" w:color="auto" w:fill="FFFFFF"/>
        <w:ind w:firstLine="709"/>
        <w:jc w:val="both"/>
        <w:rPr>
          <w:color w:val="333333"/>
          <w:sz w:val="16"/>
          <w:szCs w:val="16"/>
        </w:rPr>
      </w:pPr>
      <w:proofErr w:type="gramStart"/>
      <w:r w:rsidRPr="004D61A1">
        <w:rPr>
          <w:color w:val="333333"/>
          <w:sz w:val="16"/>
          <w:szCs w:val="16"/>
        </w:rPr>
        <w:t xml:space="preserve">К числу наказуемых относится совершение преступления лицом с использованием своего служебного положения, а также незаконное распространение в публичном выступлении, публично </w:t>
      </w:r>
      <w:proofErr w:type="spellStart"/>
      <w:r w:rsidRPr="004D61A1">
        <w:rPr>
          <w:color w:val="333333"/>
          <w:sz w:val="16"/>
          <w:szCs w:val="16"/>
        </w:rPr>
        <w:t>демонстрирующемся</w:t>
      </w:r>
      <w:proofErr w:type="spellEnd"/>
      <w:r w:rsidRPr="004D61A1">
        <w:rPr>
          <w:color w:val="333333"/>
          <w:sz w:val="16"/>
          <w:szCs w:val="16"/>
        </w:rPr>
        <w:t xml:space="preserve"> произведении, СМИ или сети Интернет, указывающей на личность несовершеннолетнего потерпевшего, не достигшего 16 лет, по уголовному делу, либо информации, содержащей описание полученных им в связи с преступлением физических или нравственных страданий, повлекшее причинение вреда здоровью несовершеннолетнего, или психическое расстройство</w:t>
      </w:r>
      <w:proofErr w:type="gramEnd"/>
      <w:r w:rsidRPr="004D61A1">
        <w:rPr>
          <w:color w:val="333333"/>
          <w:sz w:val="16"/>
          <w:szCs w:val="16"/>
        </w:rPr>
        <w:t xml:space="preserve"> несовершеннолетнего, или иные тяжкие последствия.</w:t>
      </w:r>
    </w:p>
    <w:p w:rsidR="004D61A1" w:rsidRPr="004D61A1" w:rsidRDefault="004D61A1" w:rsidP="004D61A1">
      <w:pPr>
        <w:shd w:val="clear" w:color="auto" w:fill="FFFFFF"/>
        <w:ind w:firstLine="709"/>
        <w:jc w:val="both"/>
        <w:rPr>
          <w:color w:val="333333"/>
          <w:sz w:val="16"/>
          <w:szCs w:val="16"/>
        </w:rPr>
      </w:pPr>
      <w:r w:rsidRPr="004D61A1">
        <w:rPr>
          <w:color w:val="333333"/>
          <w:sz w:val="16"/>
          <w:szCs w:val="16"/>
        </w:rPr>
        <w:t xml:space="preserve">За совершение указанного преступления предусмотрена уголовная ответственность максимальное </w:t>
      </w:r>
      <w:proofErr w:type="gramStart"/>
      <w:r w:rsidRPr="004D61A1">
        <w:rPr>
          <w:color w:val="333333"/>
          <w:sz w:val="16"/>
          <w:szCs w:val="16"/>
        </w:rPr>
        <w:t>наказание</w:t>
      </w:r>
      <w:proofErr w:type="gramEnd"/>
      <w:r w:rsidRPr="004D61A1">
        <w:rPr>
          <w:color w:val="333333"/>
          <w:sz w:val="16"/>
          <w:szCs w:val="16"/>
        </w:rPr>
        <w:t xml:space="preserve"> по которой возможно в виде лишения свободы на срок до 5 лет с лишением права занимать определенные должности или заниматься определенной деятельностью на срок до 6 лет.</w:t>
      </w:r>
    </w:p>
    <w:p w:rsidR="004D61A1" w:rsidRPr="004D61A1" w:rsidRDefault="004D61A1" w:rsidP="004D61A1">
      <w:pPr>
        <w:shd w:val="clear" w:color="auto" w:fill="FFFFFF"/>
        <w:ind w:firstLine="709"/>
        <w:jc w:val="both"/>
        <w:rPr>
          <w:b/>
          <w:bCs/>
          <w:color w:val="333333"/>
          <w:sz w:val="16"/>
          <w:szCs w:val="16"/>
        </w:rPr>
      </w:pPr>
      <w:r w:rsidRPr="004D61A1">
        <w:rPr>
          <w:b/>
          <w:sz w:val="16"/>
          <w:szCs w:val="16"/>
        </w:rPr>
        <w:t xml:space="preserve">Разъясняет прокуратура </w:t>
      </w:r>
      <w:proofErr w:type="spellStart"/>
      <w:r w:rsidRPr="004D61A1">
        <w:rPr>
          <w:b/>
          <w:sz w:val="16"/>
          <w:szCs w:val="16"/>
        </w:rPr>
        <w:t>Маловишерского</w:t>
      </w:r>
      <w:proofErr w:type="spellEnd"/>
      <w:r w:rsidRPr="004D61A1">
        <w:rPr>
          <w:b/>
          <w:sz w:val="16"/>
          <w:szCs w:val="16"/>
        </w:rPr>
        <w:t xml:space="preserve"> района</w:t>
      </w:r>
      <w:r w:rsidRPr="004D61A1">
        <w:rPr>
          <w:b/>
          <w:bCs/>
          <w:color w:val="333333"/>
          <w:sz w:val="16"/>
          <w:szCs w:val="16"/>
        </w:rPr>
        <w:t xml:space="preserve"> </w:t>
      </w:r>
    </w:p>
    <w:p w:rsidR="004D61A1" w:rsidRDefault="004D61A1" w:rsidP="004D61A1">
      <w:pPr>
        <w:shd w:val="clear" w:color="auto" w:fill="FFFFFF"/>
        <w:ind w:firstLine="709"/>
        <w:jc w:val="both"/>
        <w:rPr>
          <w:b/>
          <w:bCs/>
          <w:color w:val="333333"/>
          <w:sz w:val="16"/>
          <w:szCs w:val="16"/>
        </w:rPr>
      </w:pPr>
    </w:p>
    <w:p w:rsidR="004D61A1" w:rsidRPr="004D61A1" w:rsidRDefault="004D61A1" w:rsidP="004D61A1">
      <w:pPr>
        <w:shd w:val="clear" w:color="auto" w:fill="FFFFFF"/>
        <w:ind w:firstLine="709"/>
        <w:jc w:val="both"/>
        <w:rPr>
          <w:b/>
          <w:bCs/>
          <w:color w:val="333333"/>
          <w:sz w:val="16"/>
          <w:szCs w:val="16"/>
        </w:rPr>
      </w:pPr>
    </w:p>
    <w:p w:rsidR="004D61A1" w:rsidRPr="004D61A1" w:rsidRDefault="004D61A1" w:rsidP="004D61A1">
      <w:pPr>
        <w:shd w:val="clear" w:color="auto" w:fill="FFFFFF"/>
        <w:ind w:firstLine="709"/>
        <w:jc w:val="both"/>
        <w:rPr>
          <w:b/>
          <w:bCs/>
          <w:color w:val="333333"/>
          <w:sz w:val="16"/>
          <w:szCs w:val="16"/>
        </w:rPr>
      </w:pPr>
      <w:r w:rsidRPr="004D61A1">
        <w:rPr>
          <w:b/>
          <w:bCs/>
          <w:color w:val="333333"/>
          <w:sz w:val="16"/>
          <w:szCs w:val="16"/>
        </w:rPr>
        <w:t xml:space="preserve">Пользователям </w:t>
      </w:r>
      <w:proofErr w:type="spellStart"/>
      <w:r w:rsidRPr="004D61A1">
        <w:rPr>
          <w:b/>
          <w:bCs/>
          <w:color w:val="333333"/>
          <w:sz w:val="16"/>
          <w:szCs w:val="16"/>
        </w:rPr>
        <w:t>Госуслуг</w:t>
      </w:r>
      <w:proofErr w:type="spellEnd"/>
      <w:r w:rsidRPr="004D61A1">
        <w:rPr>
          <w:b/>
          <w:bCs/>
          <w:color w:val="333333"/>
          <w:sz w:val="16"/>
          <w:szCs w:val="16"/>
        </w:rPr>
        <w:t xml:space="preserve"> больше не нужно носить с собой пластиковый или бумажный полис обязательного медицинского страхования</w:t>
      </w:r>
    </w:p>
    <w:p w:rsidR="004D61A1" w:rsidRPr="004D61A1" w:rsidRDefault="004D61A1" w:rsidP="004D61A1">
      <w:pPr>
        <w:shd w:val="clear" w:color="auto" w:fill="FFFFFF"/>
        <w:ind w:firstLine="709"/>
        <w:jc w:val="both"/>
        <w:rPr>
          <w:color w:val="333333"/>
          <w:sz w:val="16"/>
          <w:szCs w:val="16"/>
        </w:rPr>
      </w:pPr>
      <w:proofErr w:type="gramStart"/>
      <w:r w:rsidRPr="004D61A1">
        <w:rPr>
          <w:color w:val="333333"/>
          <w:sz w:val="16"/>
          <w:szCs w:val="16"/>
        </w:rPr>
        <w:t>Напоминаем, что с 1 декабря 2022 года при  обращении за медицинской помощью, за исключением случаев получения экстренной медицинской помощи, можно предъявить по своему выбору полис обязательного медицинского страхования на материальном носителе или документ, удостоверяющий личность (Федеральный закон от 06.12.2021 № 405-ФЗ «О внесении изменений в Федеральный закон «Об обязательном медицинском страховании в Российской Федерации» и статью 13.2 Федерального закона «Об актах</w:t>
      </w:r>
      <w:proofErr w:type="gramEnd"/>
      <w:r w:rsidRPr="004D61A1">
        <w:rPr>
          <w:color w:val="333333"/>
          <w:sz w:val="16"/>
          <w:szCs w:val="16"/>
        </w:rPr>
        <w:t xml:space="preserve"> гражданского состояния»).</w:t>
      </w:r>
    </w:p>
    <w:p w:rsidR="004D61A1" w:rsidRPr="004D61A1" w:rsidRDefault="004D61A1" w:rsidP="004D61A1">
      <w:pPr>
        <w:shd w:val="clear" w:color="auto" w:fill="FFFFFF"/>
        <w:ind w:firstLine="709"/>
        <w:jc w:val="both"/>
        <w:rPr>
          <w:color w:val="333333"/>
          <w:sz w:val="16"/>
          <w:szCs w:val="16"/>
        </w:rPr>
      </w:pPr>
      <w:r w:rsidRPr="004D61A1">
        <w:rPr>
          <w:color w:val="333333"/>
          <w:sz w:val="16"/>
          <w:szCs w:val="16"/>
        </w:rPr>
        <w:t>Полис обязательного медицинского страхования удостоверяет право застрахованного лица на бесплатное оказание медицинской помощи на всей территории Российской Федерации в объеме, предусмотренном базовой программой обязательного медицинского страхования (ст. 45 Федерального закона от 29.11.2010 № 326-ФЗ «Об обязательном медицинском страховании в Российской Федерации»).</w:t>
      </w:r>
    </w:p>
    <w:p w:rsidR="004D61A1" w:rsidRPr="004D61A1" w:rsidRDefault="004D61A1" w:rsidP="004D61A1">
      <w:pPr>
        <w:shd w:val="clear" w:color="auto" w:fill="FFFFFF"/>
        <w:ind w:firstLine="709"/>
        <w:jc w:val="both"/>
        <w:rPr>
          <w:color w:val="333333"/>
          <w:sz w:val="16"/>
          <w:szCs w:val="16"/>
        </w:rPr>
      </w:pPr>
      <w:r w:rsidRPr="004D61A1">
        <w:rPr>
          <w:color w:val="333333"/>
          <w:sz w:val="16"/>
          <w:szCs w:val="16"/>
        </w:rPr>
        <w:lastRenderedPageBreak/>
        <w:t xml:space="preserve">Кроме того, по информации Министерства цифрового развития, связи и массовых коммуникаций Российской Федерации оформить электронный полис обязательного медицинского страхования (ОМС) себе или ребенку теперь можно на </w:t>
      </w:r>
      <w:proofErr w:type="spellStart"/>
      <w:r w:rsidRPr="004D61A1">
        <w:rPr>
          <w:color w:val="333333"/>
          <w:sz w:val="16"/>
          <w:szCs w:val="16"/>
        </w:rPr>
        <w:t>Госуслугах</w:t>
      </w:r>
      <w:proofErr w:type="spellEnd"/>
      <w:r w:rsidRPr="004D61A1">
        <w:rPr>
          <w:color w:val="333333"/>
          <w:sz w:val="16"/>
          <w:szCs w:val="16"/>
        </w:rPr>
        <w:t>. При необходимости можно показать электронный документ на экране телефона, а при онлайн-записи к врачу или прикреплении к поликлинике данные о полисе будут загружаться автоматически из личного кабинета.</w:t>
      </w:r>
    </w:p>
    <w:p w:rsidR="004D61A1" w:rsidRPr="004D61A1" w:rsidRDefault="004D61A1" w:rsidP="004D61A1">
      <w:pPr>
        <w:shd w:val="clear" w:color="auto" w:fill="FFFFFF"/>
        <w:ind w:firstLine="709"/>
        <w:jc w:val="both"/>
        <w:rPr>
          <w:color w:val="333333"/>
          <w:sz w:val="16"/>
          <w:szCs w:val="16"/>
        </w:rPr>
      </w:pPr>
      <w:r w:rsidRPr="004D61A1">
        <w:rPr>
          <w:color w:val="333333"/>
          <w:sz w:val="16"/>
          <w:szCs w:val="16"/>
        </w:rPr>
        <w:t xml:space="preserve">Для получения электронного полиса нужна только подтвержденная учетная запись на </w:t>
      </w:r>
      <w:proofErr w:type="spellStart"/>
      <w:r w:rsidRPr="004D61A1">
        <w:rPr>
          <w:color w:val="333333"/>
          <w:sz w:val="16"/>
          <w:szCs w:val="16"/>
        </w:rPr>
        <w:t>Госуслугах</w:t>
      </w:r>
      <w:proofErr w:type="spellEnd"/>
      <w:r w:rsidRPr="004D61A1">
        <w:rPr>
          <w:color w:val="333333"/>
          <w:sz w:val="16"/>
          <w:szCs w:val="16"/>
        </w:rPr>
        <w:t xml:space="preserve">. Если у вас уже есть номер полиса в личном кабинете, цифровой документ загрузится автоматически. Если полиса нет, можно подать заявление, чтобы сразу оформить </w:t>
      </w:r>
      <w:proofErr w:type="gramStart"/>
      <w:r w:rsidRPr="004D61A1">
        <w:rPr>
          <w:color w:val="333333"/>
          <w:sz w:val="16"/>
          <w:szCs w:val="16"/>
        </w:rPr>
        <w:t>электронный</w:t>
      </w:r>
      <w:proofErr w:type="gramEnd"/>
      <w:r w:rsidRPr="004D61A1">
        <w:rPr>
          <w:color w:val="333333"/>
          <w:sz w:val="16"/>
          <w:szCs w:val="16"/>
        </w:rPr>
        <w:t>. Он будет готов в течение одного рабочего дня. Детям полис тоже оформляют за один день, потребуются только данные свидетельства о рождении.</w:t>
      </w:r>
    </w:p>
    <w:p w:rsidR="004D61A1" w:rsidRPr="004D61A1" w:rsidRDefault="004D61A1" w:rsidP="004D61A1">
      <w:pPr>
        <w:shd w:val="clear" w:color="auto" w:fill="FFFFFF"/>
        <w:ind w:firstLine="709"/>
        <w:jc w:val="both"/>
        <w:rPr>
          <w:color w:val="333333"/>
          <w:sz w:val="16"/>
          <w:szCs w:val="16"/>
        </w:rPr>
      </w:pPr>
      <w:r w:rsidRPr="004D61A1">
        <w:rPr>
          <w:color w:val="333333"/>
          <w:sz w:val="16"/>
          <w:szCs w:val="16"/>
        </w:rPr>
        <w:t>Данные о полисе, его номер, контакты страховой компании и сведения о прикреплении к поликлинике всегда будут доступны в личном кабинете.</w:t>
      </w:r>
    </w:p>
    <w:p w:rsidR="004D61A1" w:rsidRPr="004D61A1" w:rsidRDefault="004D61A1" w:rsidP="004D61A1">
      <w:pPr>
        <w:shd w:val="clear" w:color="auto" w:fill="FFFFFF"/>
        <w:ind w:firstLine="709"/>
        <w:jc w:val="both"/>
        <w:rPr>
          <w:color w:val="333333"/>
          <w:sz w:val="16"/>
          <w:szCs w:val="16"/>
        </w:rPr>
      </w:pPr>
      <w:r w:rsidRPr="004D61A1">
        <w:rPr>
          <w:color w:val="333333"/>
          <w:sz w:val="16"/>
          <w:szCs w:val="16"/>
        </w:rPr>
        <w:t>При необходимости можно:</w:t>
      </w:r>
    </w:p>
    <w:p w:rsidR="004D61A1" w:rsidRPr="004D61A1" w:rsidRDefault="004D61A1" w:rsidP="004D61A1">
      <w:pPr>
        <w:shd w:val="clear" w:color="auto" w:fill="FFFFFF"/>
        <w:ind w:firstLine="709"/>
        <w:jc w:val="both"/>
        <w:rPr>
          <w:color w:val="333333"/>
          <w:sz w:val="16"/>
          <w:szCs w:val="16"/>
        </w:rPr>
      </w:pPr>
      <w:r w:rsidRPr="004D61A1">
        <w:rPr>
          <w:color w:val="333333"/>
          <w:sz w:val="16"/>
          <w:szCs w:val="16"/>
        </w:rPr>
        <w:t>- поменять страховую компанию;</w:t>
      </w:r>
    </w:p>
    <w:p w:rsidR="004D61A1" w:rsidRPr="004D61A1" w:rsidRDefault="004D61A1" w:rsidP="004D61A1">
      <w:pPr>
        <w:shd w:val="clear" w:color="auto" w:fill="FFFFFF"/>
        <w:ind w:firstLine="709"/>
        <w:jc w:val="both"/>
        <w:rPr>
          <w:color w:val="333333"/>
          <w:sz w:val="16"/>
          <w:szCs w:val="16"/>
        </w:rPr>
      </w:pPr>
      <w:r w:rsidRPr="004D61A1">
        <w:rPr>
          <w:color w:val="333333"/>
          <w:sz w:val="16"/>
          <w:szCs w:val="16"/>
        </w:rPr>
        <w:t>- поменять регион страхования;</w:t>
      </w:r>
    </w:p>
    <w:p w:rsidR="004D61A1" w:rsidRPr="004D61A1" w:rsidRDefault="004D61A1" w:rsidP="004D61A1">
      <w:pPr>
        <w:shd w:val="clear" w:color="auto" w:fill="FFFFFF"/>
        <w:ind w:firstLine="709"/>
        <w:jc w:val="both"/>
        <w:rPr>
          <w:color w:val="333333"/>
          <w:sz w:val="16"/>
          <w:szCs w:val="16"/>
        </w:rPr>
      </w:pPr>
      <w:r w:rsidRPr="004D61A1">
        <w:rPr>
          <w:color w:val="333333"/>
          <w:sz w:val="16"/>
          <w:szCs w:val="16"/>
        </w:rPr>
        <w:t>- приостановить действие полиса;</w:t>
      </w:r>
    </w:p>
    <w:p w:rsidR="004D61A1" w:rsidRPr="004D61A1" w:rsidRDefault="004D61A1" w:rsidP="004D61A1">
      <w:pPr>
        <w:shd w:val="clear" w:color="auto" w:fill="FFFFFF"/>
        <w:ind w:firstLine="709"/>
        <w:jc w:val="both"/>
        <w:rPr>
          <w:color w:val="333333"/>
          <w:sz w:val="16"/>
          <w:szCs w:val="16"/>
        </w:rPr>
      </w:pPr>
      <w:r w:rsidRPr="004D61A1">
        <w:rPr>
          <w:color w:val="333333"/>
          <w:sz w:val="16"/>
          <w:szCs w:val="16"/>
        </w:rPr>
        <w:t>- возобновить действие полиса.</w:t>
      </w:r>
    </w:p>
    <w:p w:rsidR="004D61A1" w:rsidRDefault="004D61A1" w:rsidP="004D61A1">
      <w:pPr>
        <w:shd w:val="clear" w:color="auto" w:fill="FFFFFF"/>
        <w:ind w:firstLine="709"/>
        <w:jc w:val="both"/>
        <w:rPr>
          <w:b/>
          <w:bCs/>
          <w:color w:val="333333"/>
          <w:sz w:val="16"/>
          <w:szCs w:val="16"/>
        </w:rPr>
      </w:pPr>
      <w:r w:rsidRPr="004D61A1">
        <w:rPr>
          <w:b/>
          <w:sz w:val="16"/>
          <w:szCs w:val="16"/>
        </w:rPr>
        <w:t xml:space="preserve">Разъясняет прокуратура </w:t>
      </w:r>
      <w:proofErr w:type="spellStart"/>
      <w:r w:rsidRPr="004D61A1">
        <w:rPr>
          <w:b/>
          <w:sz w:val="16"/>
          <w:szCs w:val="16"/>
        </w:rPr>
        <w:t>Маловишерского</w:t>
      </w:r>
      <w:proofErr w:type="spellEnd"/>
      <w:r w:rsidRPr="004D61A1">
        <w:rPr>
          <w:b/>
          <w:sz w:val="16"/>
          <w:szCs w:val="16"/>
        </w:rPr>
        <w:t xml:space="preserve"> района</w:t>
      </w:r>
      <w:r w:rsidRPr="004D61A1">
        <w:rPr>
          <w:b/>
          <w:bCs/>
          <w:color w:val="333333"/>
          <w:sz w:val="16"/>
          <w:szCs w:val="16"/>
        </w:rPr>
        <w:t xml:space="preserve"> </w:t>
      </w:r>
    </w:p>
    <w:p w:rsidR="004D61A1" w:rsidRPr="004D61A1" w:rsidRDefault="004D61A1" w:rsidP="004D61A1">
      <w:pPr>
        <w:shd w:val="clear" w:color="auto" w:fill="FFFFFF"/>
        <w:ind w:firstLine="709"/>
        <w:jc w:val="both"/>
        <w:rPr>
          <w:b/>
          <w:bCs/>
          <w:color w:val="333333"/>
          <w:sz w:val="16"/>
          <w:szCs w:val="16"/>
        </w:rPr>
      </w:pPr>
    </w:p>
    <w:p w:rsidR="004D61A1" w:rsidRPr="004D61A1" w:rsidRDefault="004D61A1" w:rsidP="004D61A1">
      <w:pPr>
        <w:shd w:val="clear" w:color="auto" w:fill="FFFFFF"/>
        <w:ind w:firstLine="709"/>
        <w:jc w:val="both"/>
        <w:rPr>
          <w:b/>
          <w:bCs/>
          <w:color w:val="333333"/>
          <w:sz w:val="16"/>
          <w:szCs w:val="16"/>
        </w:rPr>
      </w:pPr>
    </w:p>
    <w:p w:rsidR="004D61A1" w:rsidRPr="004D61A1" w:rsidRDefault="004D61A1" w:rsidP="004D61A1">
      <w:pPr>
        <w:shd w:val="clear" w:color="auto" w:fill="FFFFFF"/>
        <w:ind w:firstLine="709"/>
        <w:jc w:val="both"/>
        <w:rPr>
          <w:b/>
          <w:bCs/>
          <w:color w:val="333333"/>
          <w:sz w:val="16"/>
          <w:szCs w:val="16"/>
        </w:rPr>
      </w:pPr>
      <w:r w:rsidRPr="004D61A1">
        <w:rPr>
          <w:b/>
          <w:bCs/>
          <w:color w:val="333333"/>
          <w:sz w:val="16"/>
          <w:szCs w:val="16"/>
        </w:rPr>
        <w:t>Внесены изменения в Федеральный закон от 24.06.1998 № 89-ФЗ «Об отходах производства и потребления»</w:t>
      </w:r>
    </w:p>
    <w:p w:rsidR="004D61A1" w:rsidRPr="004D61A1" w:rsidRDefault="004D61A1" w:rsidP="004D61A1">
      <w:pPr>
        <w:shd w:val="clear" w:color="auto" w:fill="FFFFFF"/>
        <w:ind w:firstLine="709"/>
        <w:jc w:val="both"/>
        <w:rPr>
          <w:color w:val="333333"/>
          <w:sz w:val="16"/>
          <w:szCs w:val="16"/>
        </w:rPr>
      </w:pPr>
      <w:r w:rsidRPr="004D61A1">
        <w:rPr>
          <w:color w:val="333333"/>
          <w:sz w:val="16"/>
          <w:szCs w:val="16"/>
        </w:rPr>
        <w:t>В Федеральный закон от 24.06.1998 № 89-ФЗ «Об отходах производства и потребления» вводятся новые понятия – «вторичные ресурсы» и «вторичное сырье».</w:t>
      </w:r>
    </w:p>
    <w:p w:rsidR="004D61A1" w:rsidRPr="004D61A1" w:rsidRDefault="004D61A1" w:rsidP="004D61A1">
      <w:pPr>
        <w:shd w:val="clear" w:color="auto" w:fill="FFFFFF"/>
        <w:ind w:firstLine="709"/>
        <w:jc w:val="both"/>
        <w:rPr>
          <w:color w:val="333333"/>
          <w:sz w:val="16"/>
          <w:szCs w:val="16"/>
        </w:rPr>
      </w:pPr>
      <w:proofErr w:type="gramStart"/>
      <w:r w:rsidRPr="004D61A1">
        <w:rPr>
          <w:color w:val="333333"/>
          <w:sz w:val="16"/>
          <w:szCs w:val="16"/>
        </w:rPr>
        <w:t>Вторичные ресурсы - отходы, которые или части которых могут быть повторно использованы для производства товаров, выполнения работ, оказания услуг или получения энергии и которые получены в результате раздельного накопления, сбора или обработки отходов либо образованы в процессе производства.</w:t>
      </w:r>
      <w:proofErr w:type="gramEnd"/>
    </w:p>
    <w:p w:rsidR="004D61A1" w:rsidRPr="004D61A1" w:rsidRDefault="004D61A1" w:rsidP="004D61A1">
      <w:pPr>
        <w:shd w:val="clear" w:color="auto" w:fill="FFFFFF"/>
        <w:ind w:firstLine="709"/>
        <w:jc w:val="both"/>
        <w:rPr>
          <w:color w:val="333333"/>
          <w:sz w:val="16"/>
          <w:szCs w:val="16"/>
        </w:rPr>
      </w:pPr>
      <w:r w:rsidRPr="004D61A1">
        <w:rPr>
          <w:color w:val="333333"/>
          <w:sz w:val="16"/>
          <w:szCs w:val="16"/>
        </w:rPr>
        <w:t xml:space="preserve">Так, согласно подготовленной </w:t>
      </w:r>
      <w:proofErr w:type="spellStart"/>
      <w:r w:rsidRPr="004D61A1">
        <w:rPr>
          <w:color w:val="333333"/>
          <w:sz w:val="16"/>
          <w:szCs w:val="16"/>
        </w:rPr>
        <w:t>редакциии</w:t>
      </w:r>
      <w:proofErr w:type="spellEnd"/>
      <w:r w:rsidRPr="004D61A1">
        <w:rPr>
          <w:color w:val="333333"/>
          <w:sz w:val="16"/>
          <w:szCs w:val="16"/>
        </w:rPr>
        <w:t xml:space="preserve"> указанного закона юридические лица, индивидуальные предприниматели, в результате хозяйственной и (или) иной деятельности которых образовались вторичные ресурсы, обеспечивают их утилизацию самостоятельно либо передачу другим лицам в целях утилизации. Физические лица, в процессе потребления которыми образуются вторичные ресурсы, обеспечивают их раздельное накопление в местах (на площадках) накопления твердых коммунальных отходов либо сдачу в места сбора вторичных ресурсов.</w:t>
      </w:r>
    </w:p>
    <w:p w:rsidR="004D61A1" w:rsidRPr="004D61A1" w:rsidRDefault="004D61A1" w:rsidP="004D61A1">
      <w:pPr>
        <w:shd w:val="clear" w:color="auto" w:fill="FFFFFF"/>
        <w:ind w:firstLine="709"/>
        <w:jc w:val="both"/>
        <w:rPr>
          <w:color w:val="333333"/>
          <w:sz w:val="16"/>
          <w:szCs w:val="16"/>
        </w:rPr>
      </w:pPr>
      <w:r w:rsidRPr="004D61A1">
        <w:rPr>
          <w:color w:val="333333"/>
          <w:sz w:val="16"/>
          <w:szCs w:val="16"/>
        </w:rPr>
        <w:t>Вторичное сырье - продукция, полученная из вторичных ресурсов непосредственно (без обработки) или в соответствии с технологическими процессами, методами и способами, предусмотренными документами в области стандартизации Российской Федерации, которая может использоваться в производстве другой продукции и (или) иной хозяйственной деятельности.</w:t>
      </w:r>
    </w:p>
    <w:p w:rsidR="004D61A1" w:rsidRPr="004D61A1" w:rsidRDefault="004D61A1" w:rsidP="004D61A1">
      <w:pPr>
        <w:shd w:val="clear" w:color="auto" w:fill="FFFFFF"/>
        <w:ind w:firstLine="709"/>
        <w:jc w:val="both"/>
        <w:rPr>
          <w:color w:val="333333"/>
          <w:sz w:val="16"/>
          <w:szCs w:val="16"/>
        </w:rPr>
      </w:pPr>
      <w:proofErr w:type="gramStart"/>
      <w:r w:rsidRPr="004D61A1">
        <w:rPr>
          <w:color w:val="333333"/>
          <w:sz w:val="16"/>
          <w:szCs w:val="16"/>
        </w:rPr>
        <w:t>Устанавливается также, что к побочным продуктам производства могут быть отнесены вещества или предметы, образующиеся при производстве основной продукции, в том числе при выполнении работ и оказании услуг, и не являющиеся целью данного производства, работ или услуг, если такие вещества или предметы пригодны в качестве сырья в производстве либо для потребления в качестве продукции в соответствии с законодательством Российской Федерации.</w:t>
      </w:r>
      <w:proofErr w:type="gramEnd"/>
    </w:p>
    <w:p w:rsidR="004D61A1" w:rsidRPr="004D61A1" w:rsidRDefault="004D61A1" w:rsidP="004D61A1">
      <w:pPr>
        <w:shd w:val="clear" w:color="auto" w:fill="FFFFFF"/>
        <w:ind w:firstLine="709"/>
        <w:jc w:val="both"/>
        <w:rPr>
          <w:color w:val="333333"/>
          <w:sz w:val="16"/>
          <w:szCs w:val="16"/>
        </w:rPr>
      </w:pPr>
      <w:r w:rsidRPr="004D61A1">
        <w:rPr>
          <w:color w:val="333333"/>
          <w:sz w:val="16"/>
          <w:szCs w:val="16"/>
        </w:rPr>
        <w:t xml:space="preserve">Хозяйствующие субъекты в результате </w:t>
      </w:r>
      <w:proofErr w:type="gramStart"/>
      <w:r w:rsidRPr="004D61A1">
        <w:rPr>
          <w:color w:val="333333"/>
          <w:sz w:val="16"/>
          <w:szCs w:val="16"/>
        </w:rPr>
        <w:t>деятельности</w:t>
      </w:r>
      <w:proofErr w:type="gramEnd"/>
      <w:r w:rsidRPr="004D61A1">
        <w:rPr>
          <w:color w:val="333333"/>
          <w:sz w:val="16"/>
          <w:szCs w:val="16"/>
        </w:rPr>
        <w:t xml:space="preserve"> которых образуются не являющиеся продукцией производства вещества или предметы, самостоятельно осуществляют их отнесение к отходам либо побочным продуктам производства вне зависимости от факта включения таких веществ или предметов в Федеральный классификационный каталог отходов.</w:t>
      </w:r>
    </w:p>
    <w:p w:rsidR="004D61A1" w:rsidRPr="004D61A1" w:rsidRDefault="004D61A1" w:rsidP="004D61A1">
      <w:pPr>
        <w:shd w:val="clear" w:color="auto" w:fill="FFFFFF"/>
        <w:ind w:firstLine="709"/>
        <w:jc w:val="both"/>
        <w:rPr>
          <w:color w:val="333333"/>
          <w:sz w:val="16"/>
          <w:szCs w:val="16"/>
        </w:rPr>
      </w:pPr>
      <w:r w:rsidRPr="004D61A1">
        <w:rPr>
          <w:color w:val="333333"/>
          <w:sz w:val="16"/>
          <w:szCs w:val="16"/>
        </w:rPr>
        <w:t>Юридические лица, индивидуальны предприниматели, в результате деятельности которых образуются побочные продукты производства, осуществляют их отдельный учет обособленно от учета основной продукции производства и отходов.</w:t>
      </w:r>
    </w:p>
    <w:p w:rsidR="004D61A1" w:rsidRPr="004D61A1" w:rsidRDefault="004D61A1" w:rsidP="004D61A1">
      <w:pPr>
        <w:shd w:val="clear" w:color="auto" w:fill="FFFFFF"/>
        <w:ind w:firstLine="709"/>
        <w:jc w:val="both"/>
        <w:rPr>
          <w:color w:val="333333"/>
          <w:sz w:val="16"/>
          <w:szCs w:val="16"/>
        </w:rPr>
      </w:pPr>
      <w:r w:rsidRPr="004D61A1">
        <w:rPr>
          <w:color w:val="333333"/>
          <w:sz w:val="16"/>
          <w:szCs w:val="16"/>
        </w:rPr>
        <w:t>Изменения вступают в силу с 1 марта 2023 года.</w:t>
      </w:r>
    </w:p>
    <w:p w:rsidR="004D61A1" w:rsidRDefault="004D61A1" w:rsidP="004D61A1">
      <w:pPr>
        <w:shd w:val="clear" w:color="auto" w:fill="FFFFFF"/>
        <w:ind w:firstLine="709"/>
        <w:jc w:val="both"/>
        <w:rPr>
          <w:b/>
          <w:bCs/>
          <w:color w:val="333333"/>
          <w:sz w:val="16"/>
          <w:szCs w:val="16"/>
        </w:rPr>
      </w:pPr>
      <w:r w:rsidRPr="004D61A1">
        <w:rPr>
          <w:b/>
          <w:sz w:val="16"/>
          <w:szCs w:val="16"/>
        </w:rPr>
        <w:t xml:space="preserve">Разъясняет прокуратура </w:t>
      </w:r>
      <w:proofErr w:type="spellStart"/>
      <w:r w:rsidRPr="004D61A1">
        <w:rPr>
          <w:b/>
          <w:sz w:val="16"/>
          <w:szCs w:val="16"/>
        </w:rPr>
        <w:t>Маловишерского</w:t>
      </w:r>
      <w:proofErr w:type="spellEnd"/>
      <w:r w:rsidRPr="004D61A1">
        <w:rPr>
          <w:b/>
          <w:sz w:val="16"/>
          <w:szCs w:val="16"/>
        </w:rPr>
        <w:t xml:space="preserve"> района</w:t>
      </w:r>
    </w:p>
    <w:p w:rsidR="004D61A1" w:rsidRPr="004D61A1" w:rsidRDefault="004D61A1" w:rsidP="004D61A1">
      <w:pPr>
        <w:shd w:val="clear" w:color="auto" w:fill="FFFFFF"/>
        <w:ind w:firstLine="709"/>
        <w:jc w:val="both"/>
        <w:rPr>
          <w:b/>
          <w:bCs/>
          <w:color w:val="333333"/>
          <w:sz w:val="16"/>
          <w:szCs w:val="16"/>
        </w:rPr>
      </w:pPr>
    </w:p>
    <w:p w:rsidR="004D61A1" w:rsidRPr="004D61A1" w:rsidRDefault="004D61A1" w:rsidP="004D61A1">
      <w:pPr>
        <w:shd w:val="clear" w:color="auto" w:fill="FFFFFF"/>
        <w:ind w:firstLine="709"/>
        <w:jc w:val="both"/>
        <w:rPr>
          <w:b/>
          <w:bCs/>
          <w:color w:val="333333"/>
          <w:sz w:val="16"/>
          <w:szCs w:val="16"/>
        </w:rPr>
      </w:pPr>
    </w:p>
    <w:p w:rsidR="004D61A1" w:rsidRPr="004D61A1" w:rsidRDefault="004D61A1" w:rsidP="004D61A1">
      <w:pPr>
        <w:shd w:val="clear" w:color="auto" w:fill="FFFFFF"/>
        <w:ind w:firstLine="709"/>
        <w:jc w:val="both"/>
        <w:rPr>
          <w:b/>
          <w:bCs/>
          <w:color w:val="333333"/>
          <w:sz w:val="16"/>
          <w:szCs w:val="16"/>
        </w:rPr>
      </w:pPr>
      <w:r w:rsidRPr="004D61A1">
        <w:rPr>
          <w:b/>
          <w:bCs/>
          <w:color w:val="333333"/>
          <w:sz w:val="16"/>
          <w:szCs w:val="16"/>
        </w:rPr>
        <w:t xml:space="preserve">С 30 марта 2023 года усиливается </w:t>
      </w:r>
      <w:proofErr w:type="gramStart"/>
      <w:r w:rsidRPr="004D61A1">
        <w:rPr>
          <w:b/>
          <w:bCs/>
          <w:color w:val="333333"/>
          <w:sz w:val="16"/>
          <w:szCs w:val="16"/>
        </w:rPr>
        <w:t>контроль за</w:t>
      </w:r>
      <w:proofErr w:type="gramEnd"/>
      <w:r w:rsidRPr="004D61A1">
        <w:rPr>
          <w:b/>
          <w:bCs/>
          <w:color w:val="333333"/>
          <w:sz w:val="16"/>
          <w:szCs w:val="16"/>
        </w:rPr>
        <w:t xml:space="preserve"> оборотом оружия</w:t>
      </w:r>
    </w:p>
    <w:p w:rsidR="004D61A1" w:rsidRPr="004D61A1" w:rsidRDefault="004D61A1" w:rsidP="004D61A1">
      <w:pPr>
        <w:shd w:val="clear" w:color="auto" w:fill="FFFFFF"/>
        <w:ind w:firstLine="709"/>
        <w:jc w:val="both"/>
        <w:rPr>
          <w:color w:val="333333"/>
          <w:sz w:val="16"/>
          <w:szCs w:val="16"/>
        </w:rPr>
      </w:pPr>
      <w:r w:rsidRPr="004D61A1">
        <w:rPr>
          <w:color w:val="333333"/>
          <w:sz w:val="16"/>
          <w:szCs w:val="16"/>
        </w:rPr>
        <w:t>В соответствии с Федеральным законом от 29.12.2022 № 638-ФЗ «О внесении изменений в Федеральный закон «Об оружии» и отдельные законодательные акты Российской Федерации» с 30 марта 2023 года лицензия на приобретение, экспонирование или коллекционирование оружия не будет выдаваться также гражданам Российской Федерации:</w:t>
      </w:r>
    </w:p>
    <w:p w:rsidR="004D61A1" w:rsidRPr="004D61A1" w:rsidRDefault="004D61A1" w:rsidP="004D61A1">
      <w:pPr>
        <w:shd w:val="clear" w:color="auto" w:fill="FFFFFF"/>
        <w:ind w:firstLine="709"/>
        <w:jc w:val="both"/>
        <w:rPr>
          <w:color w:val="333333"/>
          <w:sz w:val="16"/>
          <w:szCs w:val="16"/>
        </w:rPr>
      </w:pPr>
      <w:r w:rsidRPr="004D61A1">
        <w:rPr>
          <w:color w:val="333333"/>
          <w:sz w:val="16"/>
          <w:szCs w:val="16"/>
        </w:rPr>
        <w:t>– подозреваемым или обвиняемым в совершении умышленного преступления;</w:t>
      </w:r>
    </w:p>
    <w:p w:rsidR="004D61A1" w:rsidRPr="004D61A1" w:rsidRDefault="004D61A1" w:rsidP="004D61A1">
      <w:pPr>
        <w:shd w:val="clear" w:color="auto" w:fill="FFFFFF"/>
        <w:ind w:firstLine="709"/>
        <w:jc w:val="both"/>
        <w:rPr>
          <w:color w:val="333333"/>
          <w:sz w:val="16"/>
          <w:szCs w:val="16"/>
        </w:rPr>
      </w:pPr>
      <w:r w:rsidRPr="004D61A1">
        <w:rPr>
          <w:color w:val="333333"/>
          <w:sz w:val="16"/>
          <w:szCs w:val="16"/>
        </w:rPr>
        <w:t>– освобожденным судом от уголовной ответственности за совершение умышленного преступления с назначением судебного штрафа либо по основаниям, не дающим права на реабилитацию в соответствии с уголовно-процессуальным законодательством Российской Федерации, - до истечения двух лет со дня вступления в законную силу соответствующего решения суда;</w:t>
      </w:r>
    </w:p>
    <w:p w:rsidR="004D61A1" w:rsidRPr="004D61A1" w:rsidRDefault="004D61A1" w:rsidP="004D61A1">
      <w:pPr>
        <w:shd w:val="clear" w:color="auto" w:fill="FFFFFF"/>
        <w:ind w:firstLine="709"/>
        <w:jc w:val="both"/>
        <w:rPr>
          <w:color w:val="333333"/>
          <w:sz w:val="16"/>
          <w:szCs w:val="16"/>
        </w:rPr>
      </w:pPr>
      <w:r w:rsidRPr="004D61A1">
        <w:rPr>
          <w:color w:val="333333"/>
          <w:sz w:val="16"/>
          <w:szCs w:val="16"/>
        </w:rPr>
        <w:t xml:space="preserve">– в </w:t>
      </w:r>
      <w:proofErr w:type="gramStart"/>
      <w:r w:rsidRPr="004D61A1">
        <w:rPr>
          <w:color w:val="333333"/>
          <w:sz w:val="16"/>
          <w:szCs w:val="16"/>
        </w:rPr>
        <w:t>отношении</w:t>
      </w:r>
      <w:proofErr w:type="gramEnd"/>
      <w:r w:rsidRPr="004D61A1">
        <w:rPr>
          <w:color w:val="333333"/>
          <w:sz w:val="16"/>
          <w:szCs w:val="16"/>
        </w:rPr>
        <w:t xml:space="preserve"> которых по результатам проверки, проведенной органами внутренних дел и (или) органами федеральной службы безопасности, имеется заключение о наличии опасности нарушения прав и свобод граждан, угрозы государственной или общественной безопасности.</w:t>
      </w:r>
    </w:p>
    <w:p w:rsidR="004D61A1" w:rsidRPr="004D61A1" w:rsidRDefault="004D61A1" w:rsidP="004D61A1">
      <w:pPr>
        <w:shd w:val="clear" w:color="auto" w:fill="FFFFFF"/>
        <w:ind w:firstLine="709"/>
        <w:jc w:val="both"/>
        <w:rPr>
          <w:color w:val="333333"/>
          <w:sz w:val="16"/>
          <w:szCs w:val="16"/>
        </w:rPr>
      </w:pPr>
      <w:r w:rsidRPr="004D61A1">
        <w:rPr>
          <w:color w:val="333333"/>
          <w:sz w:val="16"/>
          <w:szCs w:val="16"/>
        </w:rPr>
        <w:t>Лицензии на приобретение гражданского оружия, выданные до дня вступления в силу Федерального закона № 638-ФЗ, признаются действующими.</w:t>
      </w:r>
    </w:p>
    <w:p w:rsidR="004D61A1" w:rsidRDefault="004D61A1" w:rsidP="004D61A1">
      <w:pPr>
        <w:shd w:val="clear" w:color="auto" w:fill="FFFFFF"/>
        <w:ind w:firstLine="709"/>
        <w:jc w:val="both"/>
        <w:rPr>
          <w:b/>
          <w:bCs/>
          <w:color w:val="333333"/>
          <w:sz w:val="16"/>
          <w:szCs w:val="16"/>
        </w:rPr>
      </w:pPr>
      <w:r w:rsidRPr="004D61A1">
        <w:rPr>
          <w:b/>
          <w:sz w:val="16"/>
          <w:szCs w:val="16"/>
        </w:rPr>
        <w:t xml:space="preserve">Разъясняет прокуратура </w:t>
      </w:r>
      <w:proofErr w:type="spellStart"/>
      <w:r w:rsidRPr="004D61A1">
        <w:rPr>
          <w:b/>
          <w:sz w:val="16"/>
          <w:szCs w:val="16"/>
        </w:rPr>
        <w:t>Маловишерского</w:t>
      </w:r>
      <w:proofErr w:type="spellEnd"/>
      <w:r w:rsidRPr="004D61A1">
        <w:rPr>
          <w:b/>
          <w:sz w:val="16"/>
          <w:szCs w:val="16"/>
        </w:rPr>
        <w:t xml:space="preserve"> района</w:t>
      </w:r>
      <w:r w:rsidRPr="004D61A1">
        <w:rPr>
          <w:b/>
          <w:bCs/>
          <w:color w:val="333333"/>
          <w:sz w:val="16"/>
          <w:szCs w:val="16"/>
        </w:rPr>
        <w:t xml:space="preserve"> </w:t>
      </w:r>
    </w:p>
    <w:p w:rsidR="004D61A1" w:rsidRPr="004D61A1" w:rsidRDefault="004D61A1" w:rsidP="004D61A1">
      <w:pPr>
        <w:shd w:val="clear" w:color="auto" w:fill="FFFFFF"/>
        <w:ind w:firstLine="709"/>
        <w:jc w:val="both"/>
        <w:rPr>
          <w:b/>
          <w:bCs/>
          <w:color w:val="333333"/>
          <w:sz w:val="16"/>
          <w:szCs w:val="16"/>
        </w:rPr>
      </w:pPr>
    </w:p>
    <w:p w:rsidR="004D61A1" w:rsidRPr="004D61A1" w:rsidRDefault="004D61A1" w:rsidP="004D61A1">
      <w:pPr>
        <w:shd w:val="clear" w:color="auto" w:fill="FFFFFF"/>
        <w:ind w:firstLine="709"/>
        <w:jc w:val="both"/>
        <w:rPr>
          <w:b/>
          <w:bCs/>
          <w:color w:val="333333"/>
          <w:sz w:val="16"/>
          <w:szCs w:val="16"/>
        </w:rPr>
      </w:pPr>
    </w:p>
    <w:p w:rsidR="004D61A1" w:rsidRPr="004D61A1" w:rsidRDefault="004D61A1" w:rsidP="004D61A1">
      <w:pPr>
        <w:shd w:val="clear" w:color="auto" w:fill="FFFFFF"/>
        <w:ind w:firstLine="709"/>
        <w:jc w:val="both"/>
        <w:rPr>
          <w:b/>
          <w:bCs/>
          <w:color w:val="333333"/>
          <w:sz w:val="16"/>
          <w:szCs w:val="16"/>
        </w:rPr>
      </w:pPr>
      <w:r w:rsidRPr="004D61A1">
        <w:rPr>
          <w:b/>
          <w:bCs/>
          <w:color w:val="333333"/>
          <w:sz w:val="16"/>
          <w:szCs w:val="16"/>
        </w:rPr>
        <w:t>На 2023 год продлено действие разрешительной природоохранной документации</w:t>
      </w:r>
    </w:p>
    <w:p w:rsidR="004D61A1" w:rsidRPr="004D61A1" w:rsidRDefault="004D61A1" w:rsidP="004D61A1">
      <w:pPr>
        <w:shd w:val="clear" w:color="auto" w:fill="FFFFFF"/>
        <w:ind w:firstLine="709"/>
        <w:jc w:val="both"/>
        <w:rPr>
          <w:color w:val="333333"/>
          <w:sz w:val="16"/>
          <w:szCs w:val="16"/>
        </w:rPr>
      </w:pPr>
      <w:r w:rsidRPr="004D61A1">
        <w:rPr>
          <w:color w:val="333333"/>
          <w:sz w:val="16"/>
          <w:szCs w:val="16"/>
        </w:rPr>
        <w:t>Постановлением Правительства РФ от 12.03.2022 № 353</w:t>
      </w:r>
      <w:r w:rsidRPr="004D61A1">
        <w:rPr>
          <w:color w:val="333333"/>
          <w:sz w:val="16"/>
          <w:szCs w:val="16"/>
        </w:rPr>
        <w:br/>
        <w:t xml:space="preserve">«Об особенностях разрешительной деятельности в Российской Федерации в 2022 и 2023 годах» продлено на 12 месяцев действие срочных разрешений, </w:t>
      </w:r>
      <w:proofErr w:type="gramStart"/>
      <w:r w:rsidRPr="004D61A1">
        <w:rPr>
          <w:color w:val="333333"/>
          <w:sz w:val="16"/>
          <w:szCs w:val="16"/>
        </w:rPr>
        <w:t>сроки</w:t>
      </w:r>
      <w:proofErr w:type="gramEnd"/>
      <w:r w:rsidRPr="004D61A1">
        <w:rPr>
          <w:color w:val="333333"/>
          <w:sz w:val="16"/>
          <w:szCs w:val="16"/>
        </w:rPr>
        <w:t xml:space="preserve"> действия которых истекли в 2022 году.</w:t>
      </w:r>
    </w:p>
    <w:p w:rsidR="004D61A1" w:rsidRPr="004D61A1" w:rsidRDefault="004D61A1" w:rsidP="004D61A1">
      <w:pPr>
        <w:shd w:val="clear" w:color="auto" w:fill="FFFFFF"/>
        <w:ind w:firstLine="709"/>
        <w:jc w:val="both"/>
        <w:rPr>
          <w:color w:val="333333"/>
          <w:sz w:val="16"/>
          <w:szCs w:val="16"/>
        </w:rPr>
      </w:pPr>
      <w:r w:rsidRPr="004D61A1">
        <w:rPr>
          <w:color w:val="333333"/>
          <w:sz w:val="16"/>
          <w:szCs w:val="16"/>
        </w:rPr>
        <w:t>Так, продлены сроки действия:</w:t>
      </w:r>
    </w:p>
    <w:p w:rsidR="004D61A1" w:rsidRPr="004D61A1" w:rsidRDefault="004D61A1" w:rsidP="004D61A1">
      <w:pPr>
        <w:shd w:val="clear" w:color="auto" w:fill="FFFFFF"/>
        <w:ind w:firstLine="709"/>
        <w:jc w:val="both"/>
        <w:rPr>
          <w:color w:val="333333"/>
          <w:sz w:val="16"/>
          <w:szCs w:val="16"/>
        </w:rPr>
      </w:pPr>
      <w:proofErr w:type="gramStart"/>
      <w:r w:rsidRPr="004D61A1">
        <w:rPr>
          <w:color w:val="333333"/>
          <w:sz w:val="16"/>
          <w:szCs w:val="16"/>
        </w:rPr>
        <w:t>– разрешений на выброс загрязняющих веществ в атмосферный воздух, лимиты на выбросы загрязняющих веществ, разрешения на сброс загрязняющих веществ в окружающую среду, лимиты на сбросы загрязняющих веществ, полученные юридическими лицами и индивидуальными предпринимателями, осуществляющими хозяйственную и (или) иную деятельность на объектах, оказывающих негативное воздействие на окружающую среду и относящихся в соответствии с Федеральным законом «Об охране окружающей среды» к объектам I</w:t>
      </w:r>
      <w:proofErr w:type="gramEnd"/>
      <w:r w:rsidRPr="004D61A1">
        <w:rPr>
          <w:color w:val="333333"/>
          <w:sz w:val="16"/>
          <w:szCs w:val="16"/>
        </w:rPr>
        <w:t xml:space="preserve"> категории, а также разрешения на временные выбросы, выдача которых предусмотрена пунктом 6 статьи 23.1 Федерального закона «Об охране окружающей среды»;</w:t>
      </w:r>
    </w:p>
    <w:p w:rsidR="004D61A1" w:rsidRPr="004D61A1" w:rsidRDefault="004D61A1" w:rsidP="004D61A1">
      <w:pPr>
        <w:shd w:val="clear" w:color="auto" w:fill="FFFFFF"/>
        <w:ind w:firstLine="709"/>
        <w:jc w:val="both"/>
        <w:rPr>
          <w:color w:val="333333"/>
          <w:sz w:val="16"/>
          <w:szCs w:val="16"/>
        </w:rPr>
      </w:pPr>
      <w:r w:rsidRPr="004D61A1">
        <w:rPr>
          <w:color w:val="333333"/>
          <w:sz w:val="16"/>
          <w:szCs w:val="16"/>
        </w:rPr>
        <w:lastRenderedPageBreak/>
        <w:t>– санитарно-эпидемиологических заключений (за исключением санитарно-эпидемиологических заключений на виды деятельности, работы, услуги, санитарно-эпидемиологических заключений на размещение объекта, санитарно-эпидемиологических заключений на деятельность по организации отдыха детей и их оздоровления, санитарно-эпидемиологических заключений на проектную документацию);</w:t>
      </w:r>
    </w:p>
    <w:p w:rsidR="004D61A1" w:rsidRPr="004D61A1" w:rsidRDefault="004D61A1" w:rsidP="004D61A1">
      <w:pPr>
        <w:shd w:val="clear" w:color="auto" w:fill="FFFFFF"/>
        <w:ind w:firstLine="709"/>
        <w:jc w:val="both"/>
        <w:rPr>
          <w:color w:val="333333"/>
          <w:sz w:val="16"/>
          <w:szCs w:val="16"/>
        </w:rPr>
      </w:pPr>
      <w:r w:rsidRPr="004D61A1">
        <w:rPr>
          <w:color w:val="333333"/>
          <w:sz w:val="16"/>
          <w:szCs w:val="16"/>
        </w:rPr>
        <w:t xml:space="preserve">– аттестации экспертов, привлекаемых органами, уполномоченными на осуществление федерального государственного экологического контроля (надзора), федерального государственного земельного контроля (надзора), федерального государственного контроля (надзора) в области охраны и </w:t>
      </w:r>
      <w:proofErr w:type="gramStart"/>
      <w:r w:rsidRPr="004D61A1">
        <w:rPr>
          <w:color w:val="333333"/>
          <w:sz w:val="16"/>
          <w:szCs w:val="16"/>
        </w:rPr>
        <w:t>использования</w:t>
      </w:r>
      <w:proofErr w:type="gramEnd"/>
      <w:r w:rsidRPr="004D61A1">
        <w:rPr>
          <w:color w:val="333333"/>
          <w:sz w:val="16"/>
          <w:szCs w:val="16"/>
        </w:rPr>
        <w:t xml:space="preserve"> особо охраняемых природных территорий, федерального государственного лесного контроля (надзора), федерального государственного геологического контроля (надзора), федерального государственного контроля (надзора) в области охраны, воспроизводства и использования объектов животного мира и среды их обитания, федерального государственного контроля (надзора) в области обращения с животными,</w:t>
      </w:r>
      <w:r w:rsidRPr="004D61A1">
        <w:rPr>
          <w:color w:val="333333"/>
          <w:sz w:val="16"/>
          <w:szCs w:val="16"/>
        </w:rPr>
        <w:br/>
        <w:t>к проведению мероприятий по контролю;</w:t>
      </w:r>
    </w:p>
    <w:p w:rsidR="004D61A1" w:rsidRPr="004D61A1" w:rsidRDefault="004D61A1" w:rsidP="004D61A1">
      <w:pPr>
        <w:shd w:val="clear" w:color="auto" w:fill="FFFFFF"/>
        <w:ind w:firstLine="709"/>
        <w:jc w:val="both"/>
        <w:rPr>
          <w:color w:val="333333"/>
          <w:sz w:val="16"/>
          <w:szCs w:val="16"/>
        </w:rPr>
      </w:pPr>
      <w:r w:rsidRPr="004D61A1">
        <w:rPr>
          <w:color w:val="333333"/>
          <w:sz w:val="16"/>
          <w:szCs w:val="16"/>
        </w:rPr>
        <w:t>– договоры водопользования;</w:t>
      </w:r>
    </w:p>
    <w:p w:rsidR="004D61A1" w:rsidRPr="004D61A1" w:rsidRDefault="004D61A1" w:rsidP="004D61A1">
      <w:pPr>
        <w:shd w:val="clear" w:color="auto" w:fill="FFFFFF"/>
        <w:ind w:firstLine="709"/>
        <w:jc w:val="both"/>
        <w:rPr>
          <w:color w:val="333333"/>
          <w:sz w:val="16"/>
          <w:szCs w:val="16"/>
        </w:rPr>
      </w:pPr>
      <w:r w:rsidRPr="004D61A1">
        <w:rPr>
          <w:color w:val="333333"/>
          <w:sz w:val="16"/>
          <w:szCs w:val="16"/>
        </w:rPr>
        <w:t>– решения о предоставлении водных объектов в пользование;</w:t>
      </w:r>
    </w:p>
    <w:p w:rsidR="004D61A1" w:rsidRPr="004D61A1" w:rsidRDefault="004D61A1" w:rsidP="004D61A1">
      <w:pPr>
        <w:shd w:val="clear" w:color="auto" w:fill="FFFFFF"/>
        <w:ind w:firstLine="709"/>
        <w:jc w:val="both"/>
        <w:rPr>
          <w:color w:val="333333"/>
          <w:sz w:val="16"/>
          <w:szCs w:val="16"/>
        </w:rPr>
      </w:pPr>
      <w:r w:rsidRPr="004D61A1">
        <w:rPr>
          <w:color w:val="333333"/>
          <w:sz w:val="16"/>
          <w:szCs w:val="16"/>
        </w:rPr>
        <w:t>– лицензии на водопользование;</w:t>
      </w:r>
    </w:p>
    <w:p w:rsidR="004D61A1" w:rsidRPr="004D61A1" w:rsidRDefault="004D61A1" w:rsidP="004D61A1">
      <w:pPr>
        <w:shd w:val="clear" w:color="auto" w:fill="FFFFFF"/>
        <w:ind w:firstLine="709"/>
        <w:jc w:val="both"/>
        <w:rPr>
          <w:color w:val="333333"/>
          <w:sz w:val="16"/>
          <w:szCs w:val="16"/>
        </w:rPr>
      </w:pPr>
      <w:r w:rsidRPr="004D61A1">
        <w:rPr>
          <w:color w:val="333333"/>
          <w:sz w:val="16"/>
          <w:szCs w:val="16"/>
        </w:rPr>
        <w:t>– договоры пользования водными объектами;</w:t>
      </w:r>
    </w:p>
    <w:p w:rsidR="004D61A1" w:rsidRPr="004D61A1" w:rsidRDefault="004D61A1" w:rsidP="004D61A1">
      <w:pPr>
        <w:shd w:val="clear" w:color="auto" w:fill="FFFFFF"/>
        <w:ind w:firstLine="709"/>
        <w:jc w:val="both"/>
        <w:rPr>
          <w:color w:val="333333"/>
          <w:sz w:val="16"/>
          <w:szCs w:val="16"/>
        </w:rPr>
      </w:pPr>
      <w:r w:rsidRPr="004D61A1">
        <w:rPr>
          <w:color w:val="333333"/>
          <w:sz w:val="16"/>
          <w:szCs w:val="16"/>
        </w:rPr>
        <w:t>– заключения об отсутствии полезных ископаемых в недрах под участком предстоящей застройки и др.</w:t>
      </w:r>
    </w:p>
    <w:p w:rsidR="004D61A1" w:rsidRDefault="004D61A1" w:rsidP="004D61A1">
      <w:pPr>
        <w:shd w:val="clear" w:color="auto" w:fill="FFFFFF"/>
        <w:ind w:firstLine="709"/>
        <w:jc w:val="both"/>
        <w:rPr>
          <w:b/>
          <w:bCs/>
          <w:color w:val="333333"/>
          <w:sz w:val="16"/>
          <w:szCs w:val="16"/>
        </w:rPr>
      </w:pPr>
      <w:r w:rsidRPr="004D61A1">
        <w:rPr>
          <w:b/>
          <w:sz w:val="16"/>
          <w:szCs w:val="16"/>
        </w:rPr>
        <w:t xml:space="preserve">Разъясняет прокуратура </w:t>
      </w:r>
      <w:proofErr w:type="spellStart"/>
      <w:r w:rsidRPr="004D61A1">
        <w:rPr>
          <w:b/>
          <w:sz w:val="16"/>
          <w:szCs w:val="16"/>
        </w:rPr>
        <w:t>Маловишерского</w:t>
      </w:r>
      <w:proofErr w:type="spellEnd"/>
      <w:r w:rsidRPr="004D61A1">
        <w:rPr>
          <w:b/>
          <w:sz w:val="16"/>
          <w:szCs w:val="16"/>
        </w:rPr>
        <w:t xml:space="preserve"> района</w:t>
      </w:r>
      <w:r w:rsidRPr="004D61A1">
        <w:rPr>
          <w:b/>
          <w:bCs/>
          <w:color w:val="333333"/>
          <w:sz w:val="16"/>
          <w:szCs w:val="16"/>
        </w:rPr>
        <w:t xml:space="preserve"> </w:t>
      </w:r>
    </w:p>
    <w:p w:rsidR="004D61A1" w:rsidRPr="004D61A1" w:rsidRDefault="004D61A1" w:rsidP="004D61A1">
      <w:pPr>
        <w:shd w:val="clear" w:color="auto" w:fill="FFFFFF"/>
        <w:ind w:firstLine="709"/>
        <w:jc w:val="both"/>
        <w:rPr>
          <w:b/>
          <w:bCs/>
          <w:color w:val="333333"/>
          <w:sz w:val="16"/>
          <w:szCs w:val="16"/>
        </w:rPr>
      </w:pPr>
    </w:p>
    <w:p w:rsidR="004D61A1" w:rsidRPr="004D61A1" w:rsidRDefault="004D61A1" w:rsidP="004D61A1">
      <w:pPr>
        <w:shd w:val="clear" w:color="auto" w:fill="FFFFFF"/>
        <w:ind w:firstLine="709"/>
        <w:jc w:val="both"/>
        <w:rPr>
          <w:b/>
          <w:bCs/>
          <w:color w:val="333333"/>
          <w:sz w:val="16"/>
          <w:szCs w:val="16"/>
        </w:rPr>
      </w:pPr>
    </w:p>
    <w:p w:rsidR="004D61A1" w:rsidRPr="004D61A1" w:rsidRDefault="004D61A1" w:rsidP="004D61A1">
      <w:pPr>
        <w:shd w:val="clear" w:color="auto" w:fill="FFFFFF"/>
        <w:ind w:firstLine="709"/>
        <w:jc w:val="both"/>
        <w:rPr>
          <w:b/>
          <w:bCs/>
          <w:color w:val="333333"/>
          <w:sz w:val="16"/>
          <w:szCs w:val="16"/>
        </w:rPr>
      </w:pPr>
      <w:r w:rsidRPr="004D61A1">
        <w:rPr>
          <w:b/>
          <w:bCs/>
          <w:color w:val="333333"/>
          <w:sz w:val="16"/>
          <w:szCs w:val="16"/>
        </w:rPr>
        <w:t>Расширен список молодых ученых, которые могут претендовать на улучшение жилья за счет бюджетных средств</w:t>
      </w:r>
    </w:p>
    <w:p w:rsidR="004D61A1" w:rsidRPr="004D61A1" w:rsidRDefault="004D61A1" w:rsidP="004D61A1">
      <w:pPr>
        <w:shd w:val="clear" w:color="auto" w:fill="FFFFFF"/>
        <w:ind w:firstLine="709"/>
        <w:jc w:val="both"/>
        <w:rPr>
          <w:color w:val="333333"/>
          <w:sz w:val="16"/>
          <w:szCs w:val="16"/>
        </w:rPr>
      </w:pPr>
      <w:r w:rsidRPr="004D61A1">
        <w:rPr>
          <w:color w:val="333333"/>
          <w:sz w:val="16"/>
          <w:szCs w:val="16"/>
        </w:rPr>
        <w:t>С 07.02.2023 вступило в силу Постановление Правительства РФ от 26.01.2023 № 90 «О внесении изменений в приложение № 2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4D61A1" w:rsidRPr="004D61A1" w:rsidRDefault="004D61A1" w:rsidP="004D61A1">
      <w:pPr>
        <w:shd w:val="clear" w:color="auto" w:fill="FFFFFF"/>
        <w:ind w:firstLine="709"/>
        <w:jc w:val="both"/>
        <w:rPr>
          <w:color w:val="333333"/>
          <w:sz w:val="16"/>
          <w:szCs w:val="16"/>
        </w:rPr>
      </w:pPr>
      <w:proofErr w:type="gramStart"/>
      <w:r w:rsidRPr="004D61A1">
        <w:rPr>
          <w:color w:val="333333"/>
          <w:sz w:val="16"/>
          <w:szCs w:val="16"/>
        </w:rPr>
        <w:t>Молодой ученый – гражданин Российской Федерации, работающий в должности научного работника в научной организации, функции и полномочия учредителя которой осуществляет Правительство Российской Федерации или федеральный орган исполнительной власти, или научно-педагогического работника в образовательной организации высшего образования, функции и полномочия учредителя которой осуществляет Правительство Российской Федерации или федеральный орган исполнительной власти, имеющий ученую степень кандидата наук или доктора наук и общий стаж</w:t>
      </w:r>
      <w:proofErr w:type="gramEnd"/>
      <w:r w:rsidRPr="004D61A1">
        <w:rPr>
          <w:color w:val="333333"/>
          <w:sz w:val="16"/>
          <w:szCs w:val="16"/>
        </w:rPr>
        <w:t xml:space="preserve"> работы научным работником и (или) научно-педагогическим работником не менее 5 лет, возраст которого не превышает 35 лет (для кандидатов наук) или 40 лет (для докторов наук).</w:t>
      </w:r>
    </w:p>
    <w:p w:rsidR="004D61A1" w:rsidRPr="004D61A1" w:rsidRDefault="004D61A1" w:rsidP="004D61A1">
      <w:pPr>
        <w:shd w:val="clear" w:color="auto" w:fill="FFFFFF"/>
        <w:ind w:firstLine="709"/>
        <w:jc w:val="both"/>
        <w:rPr>
          <w:color w:val="333333"/>
          <w:sz w:val="16"/>
          <w:szCs w:val="16"/>
        </w:rPr>
      </w:pPr>
      <w:r w:rsidRPr="004D61A1">
        <w:rPr>
          <w:color w:val="333333"/>
          <w:sz w:val="16"/>
          <w:szCs w:val="16"/>
        </w:rPr>
        <w:t>На сертификат могут претендовать молодые ученые, которые ранее не улучшали жилищные условия за счет средств федерального бюджета, за исключением средств материнского капитала, а также мер государственной поддержки семей, имеющих детей, в части погашения обязательств по ипотечным жилищным кредитам.</w:t>
      </w:r>
    </w:p>
    <w:p w:rsidR="004D61A1" w:rsidRPr="004D61A1" w:rsidRDefault="004D61A1" w:rsidP="004D61A1">
      <w:pPr>
        <w:shd w:val="clear" w:color="auto" w:fill="FFFFFF"/>
        <w:ind w:firstLine="709"/>
        <w:jc w:val="both"/>
        <w:rPr>
          <w:color w:val="333333"/>
          <w:sz w:val="16"/>
          <w:szCs w:val="16"/>
        </w:rPr>
      </w:pPr>
      <w:r w:rsidRPr="004D61A1">
        <w:rPr>
          <w:color w:val="333333"/>
          <w:sz w:val="16"/>
          <w:szCs w:val="16"/>
        </w:rPr>
        <w:t>Право на получение социальной выплаты предоставляется молодому ученому только один раз.</w:t>
      </w:r>
    </w:p>
    <w:p w:rsidR="004D61A1" w:rsidRPr="004D61A1" w:rsidRDefault="004D61A1" w:rsidP="004D61A1">
      <w:pPr>
        <w:shd w:val="clear" w:color="auto" w:fill="FFFFFF"/>
        <w:ind w:firstLine="709"/>
        <w:jc w:val="both"/>
        <w:rPr>
          <w:b/>
          <w:bCs/>
          <w:color w:val="333333"/>
          <w:sz w:val="16"/>
          <w:szCs w:val="16"/>
        </w:rPr>
      </w:pPr>
      <w:r w:rsidRPr="004D61A1">
        <w:rPr>
          <w:b/>
          <w:sz w:val="16"/>
          <w:szCs w:val="16"/>
        </w:rPr>
        <w:t xml:space="preserve">Разъясняет прокуратура </w:t>
      </w:r>
      <w:proofErr w:type="spellStart"/>
      <w:r w:rsidRPr="004D61A1">
        <w:rPr>
          <w:b/>
          <w:sz w:val="16"/>
          <w:szCs w:val="16"/>
        </w:rPr>
        <w:t>Маловишерского</w:t>
      </w:r>
      <w:proofErr w:type="spellEnd"/>
      <w:r w:rsidRPr="004D61A1">
        <w:rPr>
          <w:b/>
          <w:sz w:val="16"/>
          <w:szCs w:val="16"/>
        </w:rPr>
        <w:t xml:space="preserve"> района</w:t>
      </w:r>
      <w:r w:rsidRPr="004D61A1">
        <w:rPr>
          <w:b/>
          <w:bCs/>
          <w:color w:val="333333"/>
          <w:sz w:val="16"/>
          <w:szCs w:val="16"/>
        </w:rPr>
        <w:t xml:space="preserve"> </w:t>
      </w:r>
    </w:p>
    <w:p w:rsidR="004D61A1" w:rsidRDefault="004D61A1" w:rsidP="004D61A1">
      <w:pPr>
        <w:shd w:val="clear" w:color="auto" w:fill="FFFFFF"/>
        <w:ind w:firstLine="709"/>
        <w:jc w:val="both"/>
        <w:rPr>
          <w:b/>
          <w:bCs/>
          <w:color w:val="333333"/>
          <w:sz w:val="16"/>
          <w:szCs w:val="16"/>
        </w:rPr>
      </w:pPr>
    </w:p>
    <w:p w:rsidR="004D61A1" w:rsidRPr="004D61A1" w:rsidRDefault="004D61A1" w:rsidP="004D61A1">
      <w:pPr>
        <w:shd w:val="clear" w:color="auto" w:fill="FFFFFF"/>
        <w:ind w:firstLine="709"/>
        <w:jc w:val="both"/>
        <w:rPr>
          <w:b/>
          <w:bCs/>
          <w:color w:val="333333"/>
          <w:sz w:val="16"/>
          <w:szCs w:val="16"/>
        </w:rPr>
      </w:pPr>
    </w:p>
    <w:p w:rsidR="004D61A1" w:rsidRPr="004D61A1" w:rsidRDefault="004D61A1" w:rsidP="004D61A1">
      <w:pPr>
        <w:shd w:val="clear" w:color="auto" w:fill="FFFFFF"/>
        <w:ind w:firstLine="709"/>
        <w:jc w:val="both"/>
        <w:rPr>
          <w:b/>
          <w:bCs/>
          <w:color w:val="333333"/>
          <w:sz w:val="16"/>
          <w:szCs w:val="16"/>
        </w:rPr>
      </w:pPr>
      <w:r w:rsidRPr="004D61A1">
        <w:rPr>
          <w:b/>
          <w:bCs/>
          <w:color w:val="333333"/>
          <w:sz w:val="16"/>
          <w:szCs w:val="16"/>
        </w:rPr>
        <w:t>Об ответственности за правонарушения и преступления, связанные с незаконным оборотом оружия</w:t>
      </w:r>
    </w:p>
    <w:p w:rsidR="004D61A1" w:rsidRPr="004D61A1" w:rsidRDefault="004D61A1" w:rsidP="004D61A1">
      <w:pPr>
        <w:shd w:val="clear" w:color="auto" w:fill="FFFFFF"/>
        <w:ind w:firstLine="709"/>
        <w:jc w:val="both"/>
        <w:rPr>
          <w:color w:val="333333"/>
          <w:sz w:val="16"/>
          <w:szCs w:val="16"/>
        </w:rPr>
      </w:pPr>
      <w:r w:rsidRPr="004D61A1">
        <w:rPr>
          <w:color w:val="333333"/>
          <w:sz w:val="16"/>
          <w:szCs w:val="16"/>
        </w:rPr>
        <w:t>Правоотношения, возникающие при обороте гражданского, служебного, а также боевого ручного стрелкового и холодного оружия, регулируются положениями Федерального закона от 13.12.1996 № 150-ФЗ «Об оружии».</w:t>
      </w:r>
    </w:p>
    <w:p w:rsidR="004D61A1" w:rsidRPr="004D61A1" w:rsidRDefault="004D61A1" w:rsidP="004D61A1">
      <w:pPr>
        <w:shd w:val="clear" w:color="auto" w:fill="FFFFFF"/>
        <w:ind w:firstLine="709"/>
        <w:jc w:val="both"/>
        <w:rPr>
          <w:color w:val="333333"/>
          <w:sz w:val="16"/>
          <w:szCs w:val="16"/>
        </w:rPr>
      </w:pPr>
      <w:r w:rsidRPr="004D61A1">
        <w:rPr>
          <w:color w:val="333333"/>
          <w:sz w:val="16"/>
          <w:szCs w:val="16"/>
        </w:rPr>
        <w:t>Оружие - устройства и предметы, конструктивно предназначенные для поражения живой или иной цели, подачи сигналов.</w:t>
      </w:r>
    </w:p>
    <w:p w:rsidR="004D61A1" w:rsidRPr="004D61A1" w:rsidRDefault="004D61A1" w:rsidP="004D61A1">
      <w:pPr>
        <w:shd w:val="clear" w:color="auto" w:fill="FFFFFF"/>
        <w:ind w:firstLine="709"/>
        <w:jc w:val="both"/>
        <w:rPr>
          <w:color w:val="333333"/>
          <w:sz w:val="16"/>
          <w:szCs w:val="16"/>
        </w:rPr>
      </w:pPr>
      <w:r w:rsidRPr="004D61A1">
        <w:rPr>
          <w:color w:val="333333"/>
          <w:sz w:val="16"/>
          <w:szCs w:val="16"/>
        </w:rPr>
        <w:t>Помните, что оружие является источником повышенной опасности.</w:t>
      </w:r>
    </w:p>
    <w:p w:rsidR="004D61A1" w:rsidRPr="004D61A1" w:rsidRDefault="004D61A1" w:rsidP="004D61A1">
      <w:pPr>
        <w:shd w:val="clear" w:color="auto" w:fill="FFFFFF"/>
        <w:ind w:firstLine="709"/>
        <w:jc w:val="both"/>
        <w:rPr>
          <w:color w:val="333333"/>
          <w:sz w:val="16"/>
          <w:szCs w:val="16"/>
        </w:rPr>
      </w:pPr>
      <w:r w:rsidRPr="004D61A1">
        <w:rPr>
          <w:color w:val="333333"/>
          <w:sz w:val="16"/>
          <w:szCs w:val="16"/>
        </w:rPr>
        <w:t>Хранение оружия и патронов к нему допускается гражданами Российской Федерации, получившими разрешение в установленном законом порядке.</w:t>
      </w:r>
    </w:p>
    <w:p w:rsidR="004D61A1" w:rsidRPr="004D61A1" w:rsidRDefault="004D61A1" w:rsidP="004D61A1">
      <w:pPr>
        <w:shd w:val="clear" w:color="auto" w:fill="FFFFFF"/>
        <w:ind w:firstLine="709"/>
        <w:jc w:val="both"/>
        <w:rPr>
          <w:color w:val="333333"/>
          <w:sz w:val="16"/>
          <w:szCs w:val="16"/>
        </w:rPr>
      </w:pPr>
      <w:r w:rsidRPr="004D61A1">
        <w:rPr>
          <w:color w:val="333333"/>
          <w:sz w:val="16"/>
          <w:szCs w:val="16"/>
        </w:rPr>
        <w:t>За нарушение правил приобретения или передачи оружия, если эти действия не содержат признаков уголовно наказуемого деяния, ответственность наступает по ч. 6 ст. 20.8 КоАП РФ. Указанные действия влекут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тридцати тысяч до ста тысяч рублей либо административное приостановление их деятельности на срок до тридцати суток.</w:t>
      </w:r>
    </w:p>
    <w:p w:rsidR="004D61A1" w:rsidRPr="004D61A1" w:rsidRDefault="004D61A1" w:rsidP="004D61A1">
      <w:pPr>
        <w:shd w:val="clear" w:color="auto" w:fill="FFFFFF"/>
        <w:ind w:firstLine="709"/>
        <w:jc w:val="both"/>
        <w:rPr>
          <w:color w:val="333333"/>
          <w:sz w:val="16"/>
          <w:szCs w:val="16"/>
        </w:rPr>
      </w:pPr>
      <w:r w:rsidRPr="004D61A1">
        <w:rPr>
          <w:color w:val="333333"/>
          <w:sz w:val="16"/>
          <w:szCs w:val="16"/>
        </w:rPr>
        <w:t>Частью 1 статьи 222 Уголовного кодекса Российской Федерации (далее – УК РФ) предусмотрено, что незаконные приобретение, передача, хранение, перевозка, пересылка или ношение огнестрельного оружия, его основных частей и боеприпасов наказывается:</w:t>
      </w:r>
    </w:p>
    <w:p w:rsidR="004D61A1" w:rsidRPr="004D61A1" w:rsidRDefault="004D61A1" w:rsidP="004D61A1">
      <w:pPr>
        <w:shd w:val="clear" w:color="auto" w:fill="FFFFFF"/>
        <w:ind w:firstLine="709"/>
        <w:jc w:val="both"/>
        <w:rPr>
          <w:color w:val="333333"/>
          <w:sz w:val="16"/>
          <w:szCs w:val="16"/>
        </w:rPr>
      </w:pPr>
      <w:r w:rsidRPr="004D61A1">
        <w:rPr>
          <w:color w:val="333333"/>
          <w:sz w:val="16"/>
          <w:szCs w:val="16"/>
        </w:rPr>
        <w:t>-ограничением свободы на срок до 3 лет;</w:t>
      </w:r>
    </w:p>
    <w:p w:rsidR="004D61A1" w:rsidRPr="004D61A1" w:rsidRDefault="004D61A1" w:rsidP="004D61A1">
      <w:pPr>
        <w:shd w:val="clear" w:color="auto" w:fill="FFFFFF"/>
        <w:ind w:firstLine="709"/>
        <w:jc w:val="both"/>
        <w:rPr>
          <w:color w:val="333333"/>
          <w:sz w:val="16"/>
          <w:szCs w:val="16"/>
        </w:rPr>
      </w:pPr>
      <w:r w:rsidRPr="004D61A1">
        <w:rPr>
          <w:color w:val="333333"/>
          <w:sz w:val="16"/>
          <w:szCs w:val="16"/>
        </w:rPr>
        <w:t>-принудительными работами на срок до 4 лет;</w:t>
      </w:r>
    </w:p>
    <w:p w:rsidR="004D61A1" w:rsidRPr="004D61A1" w:rsidRDefault="004D61A1" w:rsidP="004D61A1">
      <w:pPr>
        <w:shd w:val="clear" w:color="auto" w:fill="FFFFFF"/>
        <w:ind w:firstLine="709"/>
        <w:jc w:val="both"/>
        <w:rPr>
          <w:color w:val="333333"/>
          <w:sz w:val="16"/>
          <w:szCs w:val="16"/>
        </w:rPr>
      </w:pPr>
      <w:r w:rsidRPr="004D61A1">
        <w:rPr>
          <w:color w:val="333333"/>
          <w:sz w:val="16"/>
          <w:szCs w:val="16"/>
        </w:rPr>
        <w:t>-арестом на срок до 6 месяцев;</w:t>
      </w:r>
    </w:p>
    <w:p w:rsidR="004D61A1" w:rsidRPr="004D61A1" w:rsidRDefault="004D61A1" w:rsidP="004D61A1">
      <w:pPr>
        <w:shd w:val="clear" w:color="auto" w:fill="FFFFFF"/>
        <w:ind w:firstLine="709"/>
        <w:jc w:val="both"/>
        <w:rPr>
          <w:color w:val="333333"/>
          <w:sz w:val="16"/>
          <w:szCs w:val="16"/>
        </w:rPr>
      </w:pPr>
      <w:r w:rsidRPr="004D61A1">
        <w:rPr>
          <w:color w:val="333333"/>
          <w:sz w:val="16"/>
          <w:szCs w:val="16"/>
        </w:rPr>
        <w:t>-лишением свободы на срок от 3 до 5 лет со штрафом в размере до 80 000 руб. или в размере заработной платы или иного дохода осужденного за период до 3 месяцев либо без такового.</w:t>
      </w:r>
    </w:p>
    <w:p w:rsidR="004D61A1" w:rsidRPr="004D61A1" w:rsidRDefault="004D61A1" w:rsidP="004D61A1">
      <w:pPr>
        <w:shd w:val="clear" w:color="auto" w:fill="FFFFFF"/>
        <w:ind w:firstLine="709"/>
        <w:jc w:val="both"/>
        <w:rPr>
          <w:color w:val="333333"/>
          <w:sz w:val="16"/>
          <w:szCs w:val="16"/>
        </w:rPr>
      </w:pPr>
      <w:proofErr w:type="gramStart"/>
      <w:r w:rsidRPr="004D61A1">
        <w:rPr>
          <w:color w:val="333333"/>
          <w:sz w:val="16"/>
          <w:szCs w:val="16"/>
        </w:rPr>
        <w:t>Уголовным кодексом Российской Федерации ответственность предусмотрена также за незаконные приобретение, передачу, сбыт, хранение, перевозку, пересылку или ношение крупнокалиберного огнестрельного оружия, его основных частей и боеприпасов к нему (ст. 222.2 УК РФ), незаконное изготовление оружия (ст. 223 УК РФ).</w:t>
      </w:r>
      <w:proofErr w:type="gramEnd"/>
    </w:p>
    <w:p w:rsidR="004D61A1" w:rsidRPr="004D61A1" w:rsidRDefault="004D61A1" w:rsidP="004D61A1">
      <w:pPr>
        <w:shd w:val="clear" w:color="auto" w:fill="FFFFFF"/>
        <w:ind w:firstLine="709"/>
        <w:jc w:val="both"/>
        <w:rPr>
          <w:color w:val="333333"/>
          <w:sz w:val="16"/>
          <w:szCs w:val="16"/>
        </w:rPr>
      </w:pPr>
      <w:r w:rsidRPr="004D61A1">
        <w:rPr>
          <w:color w:val="333333"/>
          <w:sz w:val="16"/>
          <w:szCs w:val="16"/>
        </w:rPr>
        <w:t>В случае</w:t>
      </w:r>
      <w:proofErr w:type="gramStart"/>
      <w:r w:rsidRPr="004D61A1">
        <w:rPr>
          <w:color w:val="333333"/>
          <w:sz w:val="16"/>
          <w:szCs w:val="16"/>
        </w:rPr>
        <w:t>,</w:t>
      </w:r>
      <w:proofErr w:type="gramEnd"/>
      <w:r w:rsidRPr="004D61A1">
        <w:rPr>
          <w:color w:val="333333"/>
          <w:sz w:val="16"/>
          <w:szCs w:val="16"/>
        </w:rPr>
        <w:t xml:space="preserve"> если Вы нашли оружие, Вы обязаны незамедлительно обратиться в территориальный орган МВД России для его добровольной сдачи. Лицо, добровольно сдавшее оружие, его основные части и боеприпасы к нему, освобождается от уголовной ответственности по ст. 222 УК РФ.</w:t>
      </w:r>
    </w:p>
    <w:p w:rsidR="004D61A1" w:rsidRPr="004D61A1" w:rsidRDefault="004D61A1" w:rsidP="004D61A1">
      <w:pPr>
        <w:shd w:val="clear" w:color="auto" w:fill="FFFFFF"/>
        <w:ind w:firstLine="709"/>
        <w:jc w:val="both"/>
        <w:rPr>
          <w:b/>
          <w:bCs/>
          <w:color w:val="333333"/>
          <w:sz w:val="16"/>
          <w:szCs w:val="16"/>
        </w:rPr>
      </w:pPr>
      <w:r w:rsidRPr="004D61A1">
        <w:rPr>
          <w:b/>
          <w:sz w:val="16"/>
          <w:szCs w:val="16"/>
        </w:rPr>
        <w:t xml:space="preserve">Разъясняет прокуратура </w:t>
      </w:r>
      <w:proofErr w:type="spellStart"/>
      <w:r w:rsidRPr="004D61A1">
        <w:rPr>
          <w:b/>
          <w:sz w:val="16"/>
          <w:szCs w:val="16"/>
        </w:rPr>
        <w:t>Маловишерского</w:t>
      </w:r>
      <w:proofErr w:type="spellEnd"/>
      <w:r w:rsidRPr="004D61A1">
        <w:rPr>
          <w:b/>
          <w:sz w:val="16"/>
          <w:szCs w:val="16"/>
        </w:rPr>
        <w:t xml:space="preserve"> района</w:t>
      </w:r>
      <w:r w:rsidRPr="004D61A1">
        <w:rPr>
          <w:b/>
          <w:bCs/>
          <w:color w:val="333333"/>
          <w:sz w:val="16"/>
          <w:szCs w:val="16"/>
        </w:rPr>
        <w:t xml:space="preserve"> </w:t>
      </w:r>
    </w:p>
    <w:p w:rsidR="004D61A1" w:rsidRDefault="004D61A1" w:rsidP="004D61A1">
      <w:pPr>
        <w:shd w:val="clear" w:color="auto" w:fill="FFFFFF"/>
        <w:ind w:firstLine="709"/>
        <w:jc w:val="both"/>
        <w:rPr>
          <w:b/>
          <w:bCs/>
          <w:color w:val="333333"/>
          <w:sz w:val="16"/>
          <w:szCs w:val="16"/>
        </w:rPr>
      </w:pPr>
    </w:p>
    <w:p w:rsidR="004D61A1" w:rsidRPr="004D61A1" w:rsidRDefault="004D61A1" w:rsidP="004D61A1">
      <w:pPr>
        <w:shd w:val="clear" w:color="auto" w:fill="FFFFFF"/>
        <w:ind w:firstLine="709"/>
        <w:jc w:val="both"/>
        <w:rPr>
          <w:b/>
          <w:bCs/>
          <w:color w:val="333333"/>
          <w:sz w:val="16"/>
          <w:szCs w:val="16"/>
        </w:rPr>
      </w:pPr>
    </w:p>
    <w:p w:rsidR="004D61A1" w:rsidRPr="004D61A1" w:rsidRDefault="004D61A1" w:rsidP="004D61A1">
      <w:pPr>
        <w:shd w:val="clear" w:color="auto" w:fill="FFFFFF"/>
        <w:ind w:firstLine="709"/>
        <w:jc w:val="both"/>
        <w:rPr>
          <w:b/>
          <w:bCs/>
          <w:color w:val="333333"/>
          <w:sz w:val="16"/>
          <w:szCs w:val="16"/>
        </w:rPr>
      </w:pPr>
      <w:r w:rsidRPr="004D61A1">
        <w:rPr>
          <w:b/>
          <w:bCs/>
          <w:color w:val="333333"/>
          <w:sz w:val="16"/>
          <w:szCs w:val="16"/>
        </w:rPr>
        <w:t>Об ответственном обращении с животными</w:t>
      </w:r>
    </w:p>
    <w:p w:rsidR="004D61A1" w:rsidRPr="004D61A1" w:rsidRDefault="004D61A1" w:rsidP="004D61A1">
      <w:pPr>
        <w:shd w:val="clear" w:color="auto" w:fill="FFFFFF"/>
        <w:ind w:firstLine="709"/>
        <w:jc w:val="both"/>
        <w:rPr>
          <w:color w:val="333333"/>
          <w:sz w:val="16"/>
          <w:szCs w:val="16"/>
        </w:rPr>
      </w:pPr>
      <w:r w:rsidRPr="004D61A1">
        <w:rPr>
          <w:color w:val="333333"/>
          <w:sz w:val="16"/>
          <w:szCs w:val="16"/>
        </w:rPr>
        <w:t>Животный мир является достоянием народов Российской Федерации, неотъемлемым элементом природной среды и биологического разнообразия Земли, возобновляющимся природным ресурсом, важным регулирующим и стабилизирующим компонентом биосферы, всемерно охраняемым и рационально используемым для удовлетворения духовных и материальных потребностей граждан Российской Федерации.</w:t>
      </w:r>
    </w:p>
    <w:p w:rsidR="004D61A1" w:rsidRPr="004D61A1" w:rsidRDefault="004D61A1" w:rsidP="004D61A1">
      <w:pPr>
        <w:shd w:val="clear" w:color="auto" w:fill="FFFFFF"/>
        <w:ind w:firstLine="709"/>
        <w:jc w:val="both"/>
        <w:rPr>
          <w:color w:val="333333"/>
          <w:sz w:val="16"/>
          <w:szCs w:val="16"/>
        </w:rPr>
      </w:pPr>
      <w:r w:rsidRPr="004D61A1">
        <w:rPr>
          <w:color w:val="333333"/>
          <w:sz w:val="16"/>
          <w:szCs w:val="16"/>
        </w:rPr>
        <w:lastRenderedPageBreak/>
        <w:t>Отношения в области обращения с животными в целях их защиты регулируются нормами </w:t>
      </w:r>
      <w:r w:rsidRPr="004D61A1">
        <w:rPr>
          <w:i/>
          <w:iCs/>
          <w:color w:val="333333"/>
          <w:sz w:val="16"/>
          <w:szCs w:val="16"/>
        </w:rPr>
        <w:t>Федерального закона от 27.12.2018 № 498-ФЗ «Об ответственном обращении с животными и о внесении изменений в отдельные законодательные акты Российской Федерации».</w:t>
      </w:r>
    </w:p>
    <w:p w:rsidR="004D61A1" w:rsidRPr="004D61A1" w:rsidRDefault="004D61A1" w:rsidP="004D61A1">
      <w:pPr>
        <w:shd w:val="clear" w:color="auto" w:fill="FFFFFF"/>
        <w:ind w:firstLine="709"/>
        <w:jc w:val="both"/>
        <w:rPr>
          <w:color w:val="333333"/>
          <w:sz w:val="16"/>
          <w:szCs w:val="16"/>
        </w:rPr>
      </w:pPr>
      <w:r w:rsidRPr="004D61A1">
        <w:rPr>
          <w:color w:val="333333"/>
          <w:sz w:val="16"/>
          <w:szCs w:val="16"/>
        </w:rPr>
        <w:t>Животные должны быть защищены от жестокого обращения. Запрещается пропаганда жестокого обращения с животными, а также призывы к жестокому обращению с животными. Ответственность за нарушение этих требований наступает в соответствии со ст. 245 Уголовного кодекса Российской Федерации.</w:t>
      </w:r>
    </w:p>
    <w:p w:rsidR="004D61A1" w:rsidRPr="004D61A1" w:rsidRDefault="004D61A1" w:rsidP="004D61A1">
      <w:pPr>
        <w:shd w:val="clear" w:color="auto" w:fill="FFFFFF"/>
        <w:ind w:firstLine="709"/>
        <w:jc w:val="both"/>
        <w:rPr>
          <w:color w:val="333333"/>
          <w:sz w:val="16"/>
          <w:szCs w:val="16"/>
        </w:rPr>
      </w:pPr>
      <w:r w:rsidRPr="004D61A1">
        <w:rPr>
          <w:color w:val="333333"/>
          <w:sz w:val="16"/>
          <w:szCs w:val="16"/>
        </w:rPr>
        <w:t>В 2022 году органами прокуратуры г. Москвы выявлено более 300 нарушений законодательства об охране и использовании животного мира, удалось добиться вынесения обвинительного приговора в отношении жителя столицы за жестокое обращение с животным.</w:t>
      </w:r>
    </w:p>
    <w:p w:rsidR="004D61A1" w:rsidRPr="004D61A1" w:rsidRDefault="004D61A1" w:rsidP="004D61A1">
      <w:pPr>
        <w:shd w:val="clear" w:color="auto" w:fill="FFFFFF"/>
        <w:ind w:firstLine="709"/>
        <w:jc w:val="both"/>
        <w:rPr>
          <w:color w:val="333333"/>
          <w:sz w:val="16"/>
          <w:szCs w:val="16"/>
        </w:rPr>
      </w:pPr>
      <w:r w:rsidRPr="004D61A1">
        <w:rPr>
          <w:i/>
          <w:iCs/>
          <w:color w:val="333333"/>
          <w:sz w:val="16"/>
          <w:szCs w:val="16"/>
        </w:rPr>
        <w:t>Федеральный закон от 24.04.1995 № 52-ФЗ «О животном мире»</w:t>
      </w:r>
      <w:r w:rsidRPr="004D61A1">
        <w:rPr>
          <w:color w:val="333333"/>
          <w:sz w:val="16"/>
          <w:szCs w:val="16"/>
        </w:rPr>
        <w:t> регулирует отношения в области охраны и использования объектов животного мира. Так, например, редкие и находящиеся под угрозой исчезновения объекты животного мира заносятся в Красную книгу Российской Федерации или красные книги субъектов Российской Федерации.</w:t>
      </w:r>
    </w:p>
    <w:p w:rsidR="004D61A1" w:rsidRPr="004D61A1" w:rsidRDefault="004D61A1" w:rsidP="004D61A1">
      <w:pPr>
        <w:shd w:val="clear" w:color="auto" w:fill="FFFFFF"/>
        <w:ind w:firstLine="709"/>
        <w:jc w:val="both"/>
        <w:rPr>
          <w:color w:val="333333"/>
          <w:sz w:val="16"/>
          <w:szCs w:val="16"/>
        </w:rPr>
      </w:pPr>
      <w:r w:rsidRPr="004D61A1">
        <w:rPr>
          <w:color w:val="333333"/>
          <w:sz w:val="16"/>
          <w:szCs w:val="16"/>
        </w:rPr>
        <w:t>Действия, которые могут привести к гибели, сокращению численности или нарушению среды обитания объектов животного мира, занесенных в Красные книги, не допускаются.</w:t>
      </w:r>
    </w:p>
    <w:p w:rsidR="004D61A1" w:rsidRPr="004D61A1" w:rsidRDefault="004D61A1" w:rsidP="004D61A1">
      <w:pPr>
        <w:shd w:val="clear" w:color="auto" w:fill="FFFFFF"/>
        <w:ind w:firstLine="709"/>
        <w:jc w:val="both"/>
        <w:rPr>
          <w:color w:val="333333"/>
          <w:sz w:val="16"/>
          <w:szCs w:val="16"/>
        </w:rPr>
      </w:pPr>
      <w:r w:rsidRPr="004D61A1">
        <w:rPr>
          <w:color w:val="333333"/>
          <w:sz w:val="16"/>
          <w:szCs w:val="16"/>
        </w:rPr>
        <w:t>Юридические лица и граждане, осуществляющие хозяйственную деятельность на территориях и акваториях, где обитают животные, занесенные в Красные книги, несут ответственность за сохранение и воспроизводство этих объектов животного мира.</w:t>
      </w:r>
    </w:p>
    <w:p w:rsidR="004D61A1" w:rsidRPr="004D61A1" w:rsidRDefault="004D61A1" w:rsidP="004D61A1">
      <w:pPr>
        <w:shd w:val="clear" w:color="auto" w:fill="FFFFFF"/>
        <w:ind w:firstLine="709"/>
        <w:jc w:val="both"/>
        <w:rPr>
          <w:color w:val="333333"/>
          <w:sz w:val="16"/>
          <w:szCs w:val="16"/>
        </w:rPr>
      </w:pPr>
      <w:r w:rsidRPr="004D61A1">
        <w:rPr>
          <w:color w:val="333333"/>
          <w:sz w:val="16"/>
          <w:szCs w:val="16"/>
        </w:rPr>
        <w:t>Оборот объектов животного мира, занесенных в Красную книгу Российской Федерации, допускается в исключительных случаях по разрешению, выдаваемому специально уполномоченным государственным органом по охране окружающей среды в порядке, предусмотренном Правительством Российской Федерации.</w:t>
      </w:r>
    </w:p>
    <w:p w:rsidR="004D61A1" w:rsidRPr="004D61A1" w:rsidRDefault="004D61A1" w:rsidP="004D61A1">
      <w:pPr>
        <w:shd w:val="clear" w:color="auto" w:fill="FFFFFF"/>
        <w:ind w:firstLine="709"/>
        <w:jc w:val="both"/>
        <w:rPr>
          <w:color w:val="333333"/>
          <w:sz w:val="16"/>
          <w:szCs w:val="16"/>
        </w:rPr>
      </w:pPr>
      <w:r w:rsidRPr="004D61A1">
        <w:rPr>
          <w:color w:val="333333"/>
          <w:sz w:val="16"/>
          <w:szCs w:val="16"/>
        </w:rPr>
        <w:t xml:space="preserve">В ходе мониторинга </w:t>
      </w:r>
      <w:proofErr w:type="spellStart"/>
      <w:r w:rsidRPr="004D61A1">
        <w:rPr>
          <w:color w:val="333333"/>
          <w:sz w:val="16"/>
          <w:szCs w:val="16"/>
        </w:rPr>
        <w:t>интернет-ресурсов</w:t>
      </w:r>
      <w:proofErr w:type="spellEnd"/>
      <w:r w:rsidRPr="004D61A1">
        <w:rPr>
          <w:color w:val="333333"/>
          <w:sz w:val="16"/>
          <w:szCs w:val="16"/>
        </w:rPr>
        <w:t xml:space="preserve"> сотрудниками прокуратуры зачастую выявляются объявления о продаже </w:t>
      </w:r>
      <w:proofErr w:type="spellStart"/>
      <w:r w:rsidRPr="004D61A1">
        <w:rPr>
          <w:color w:val="333333"/>
          <w:sz w:val="16"/>
          <w:szCs w:val="16"/>
        </w:rPr>
        <w:t>краснокнижных</w:t>
      </w:r>
      <w:proofErr w:type="spellEnd"/>
      <w:r w:rsidRPr="004D61A1">
        <w:rPr>
          <w:color w:val="333333"/>
          <w:sz w:val="16"/>
          <w:szCs w:val="16"/>
        </w:rPr>
        <w:t xml:space="preserve"> животных. При этом</w:t>
      </w:r>
      <w:proofErr w:type="gramStart"/>
      <w:r w:rsidRPr="004D61A1">
        <w:rPr>
          <w:color w:val="333333"/>
          <w:sz w:val="16"/>
          <w:szCs w:val="16"/>
        </w:rPr>
        <w:t>,</w:t>
      </w:r>
      <w:proofErr w:type="gramEnd"/>
      <w:r w:rsidRPr="004D61A1">
        <w:rPr>
          <w:color w:val="333333"/>
          <w:sz w:val="16"/>
          <w:szCs w:val="16"/>
        </w:rPr>
        <w:t xml:space="preserve"> интернет-страницы какой-либо информации, указывающей на законность продажи животных, не содержат. В 2022 году органами прокуратуры г. Москвы в порядке ст. 39 Кодекса административного судопроизводства Российской Федерации в суд направлено 118 исковых заявлений о признании информации, размещенной на</w:t>
      </w:r>
      <w:r w:rsidRPr="004D61A1">
        <w:rPr>
          <w:color w:val="333333"/>
          <w:sz w:val="16"/>
          <w:szCs w:val="16"/>
        </w:rPr>
        <w:br/>
      </w:r>
      <w:proofErr w:type="spellStart"/>
      <w:r w:rsidRPr="004D61A1">
        <w:rPr>
          <w:color w:val="333333"/>
          <w:sz w:val="16"/>
          <w:szCs w:val="16"/>
        </w:rPr>
        <w:t>интернет-ресурсах</w:t>
      </w:r>
      <w:proofErr w:type="spellEnd"/>
      <w:r w:rsidRPr="004D61A1">
        <w:rPr>
          <w:color w:val="333333"/>
          <w:sz w:val="16"/>
          <w:szCs w:val="16"/>
        </w:rPr>
        <w:t xml:space="preserve">, запрещенной к распространению. Доступ к </w:t>
      </w:r>
      <w:proofErr w:type="spellStart"/>
      <w:r w:rsidRPr="004D61A1">
        <w:rPr>
          <w:color w:val="333333"/>
          <w:sz w:val="16"/>
          <w:szCs w:val="16"/>
        </w:rPr>
        <w:t>интернет-ресурсам</w:t>
      </w:r>
      <w:proofErr w:type="spellEnd"/>
      <w:r w:rsidRPr="004D61A1">
        <w:rPr>
          <w:color w:val="333333"/>
          <w:sz w:val="16"/>
          <w:szCs w:val="16"/>
        </w:rPr>
        <w:t xml:space="preserve"> заблокирован.</w:t>
      </w:r>
    </w:p>
    <w:p w:rsidR="004D61A1" w:rsidRPr="004D61A1" w:rsidRDefault="004D61A1" w:rsidP="004D61A1">
      <w:pPr>
        <w:shd w:val="clear" w:color="auto" w:fill="FFFFFF"/>
        <w:ind w:firstLine="709"/>
        <w:jc w:val="both"/>
        <w:rPr>
          <w:b/>
          <w:bCs/>
          <w:color w:val="333333"/>
          <w:sz w:val="16"/>
          <w:szCs w:val="16"/>
        </w:rPr>
      </w:pPr>
      <w:r w:rsidRPr="004D61A1">
        <w:rPr>
          <w:b/>
          <w:sz w:val="16"/>
          <w:szCs w:val="16"/>
        </w:rPr>
        <w:t xml:space="preserve">Разъясняет прокуратура </w:t>
      </w:r>
      <w:proofErr w:type="spellStart"/>
      <w:r w:rsidRPr="004D61A1">
        <w:rPr>
          <w:b/>
          <w:sz w:val="16"/>
          <w:szCs w:val="16"/>
        </w:rPr>
        <w:t>Маловишерского</w:t>
      </w:r>
      <w:proofErr w:type="spellEnd"/>
      <w:r w:rsidRPr="004D61A1">
        <w:rPr>
          <w:b/>
          <w:sz w:val="16"/>
          <w:szCs w:val="16"/>
        </w:rPr>
        <w:t xml:space="preserve"> района</w:t>
      </w:r>
      <w:r w:rsidRPr="004D61A1">
        <w:rPr>
          <w:b/>
          <w:bCs/>
          <w:color w:val="333333"/>
          <w:sz w:val="16"/>
          <w:szCs w:val="16"/>
        </w:rPr>
        <w:t xml:space="preserve"> </w:t>
      </w:r>
    </w:p>
    <w:p w:rsidR="004D61A1" w:rsidRDefault="004D61A1" w:rsidP="004D61A1">
      <w:pPr>
        <w:shd w:val="clear" w:color="auto" w:fill="FFFFFF"/>
        <w:ind w:firstLine="709"/>
        <w:jc w:val="both"/>
        <w:rPr>
          <w:b/>
          <w:bCs/>
          <w:color w:val="333333"/>
          <w:sz w:val="16"/>
          <w:szCs w:val="16"/>
        </w:rPr>
      </w:pPr>
    </w:p>
    <w:p w:rsidR="004D61A1" w:rsidRPr="004D61A1" w:rsidRDefault="004D61A1" w:rsidP="004D61A1">
      <w:pPr>
        <w:shd w:val="clear" w:color="auto" w:fill="FFFFFF"/>
        <w:ind w:firstLine="709"/>
        <w:jc w:val="both"/>
        <w:rPr>
          <w:b/>
          <w:bCs/>
          <w:color w:val="333333"/>
          <w:sz w:val="16"/>
          <w:szCs w:val="16"/>
        </w:rPr>
      </w:pPr>
    </w:p>
    <w:p w:rsidR="004D61A1" w:rsidRPr="004D61A1" w:rsidRDefault="004D61A1" w:rsidP="004D61A1">
      <w:pPr>
        <w:shd w:val="clear" w:color="auto" w:fill="FFFFFF"/>
        <w:ind w:firstLine="709"/>
        <w:jc w:val="both"/>
        <w:rPr>
          <w:b/>
          <w:bCs/>
          <w:color w:val="333333"/>
          <w:sz w:val="16"/>
          <w:szCs w:val="16"/>
        </w:rPr>
      </w:pPr>
      <w:r w:rsidRPr="004D61A1">
        <w:rPr>
          <w:b/>
          <w:bCs/>
          <w:color w:val="333333"/>
          <w:sz w:val="16"/>
          <w:szCs w:val="16"/>
        </w:rPr>
        <w:t>С 7 февраля 2023 года усилится административная ответственность за неисполнение распоряжения судьи или судебного пристава</w:t>
      </w:r>
    </w:p>
    <w:p w:rsidR="004D61A1" w:rsidRPr="004D61A1" w:rsidRDefault="004D61A1" w:rsidP="004D61A1">
      <w:pPr>
        <w:shd w:val="clear" w:color="auto" w:fill="FFFFFF"/>
        <w:ind w:firstLine="709"/>
        <w:jc w:val="both"/>
        <w:rPr>
          <w:color w:val="333333"/>
          <w:sz w:val="16"/>
          <w:szCs w:val="16"/>
        </w:rPr>
      </w:pPr>
      <w:r w:rsidRPr="004D61A1">
        <w:rPr>
          <w:color w:val="333333"/>
          <w:sz w:val="16"/>
          <w:szCs w:val="16"/>
        </w:rPr>
        <w:t>Действующим процессуальным законодательством обязанность по обеспечению порядка при проведении судебного процесса возложена на судей и судебных приставов, обеспечивающих установленный порядок деятельности судов.</w:t>
      </w:r>
    </w:p>
    <w:p w:rsidR="004D61A1" w:rsidRPr="004D61A1" w:rsidRDefault="004D61A1" w:rsidP="004D61A1">
      <w:pPr>
        <w:shd w:val="clear" w:color="auto" w:fill="FFFFFF"/>
        <w:ind w:firstLine="709"/>
        <w:jc w:val="both"/>
        <w:rPr>
          <w:color w:val="333333"/>
          <w:sz w:val="16"/>
          <w:szCs w:val="16"/>
        </w:rPr>
      </w:pPr>
      <w:r w:rsidRPr="004D61A1">
        <w:rPr>
          <w:color w:val="333333"/>
          <w:sz w:val="16"/>
          <w:szCs w:val="16"/>
        </w:rPr>
        <w:t xml:space="preserve">В статью 17.3 КоАП РФ «Неисполнение распоряжения судьи или судебного пристава по обеспечению установленного порядка деятельности судов» внесены изменения. </w:t>
      </w:r>
      <w:proofErr w:type="gramStart"/>
      <w:r w:rsidRPr="004D61A1">
        <w:rPr>
          <w:color w:val="333333"/>
          <w:sz w:val="16"/>
          <w:szCs w:val="16"/>
        </w:rPr>
        <w:t>Так, в настоящее время за неисполнение распоряжения судьи лицо может быть привлечено к административной ответственности в виде штрафа в размере от 500 рублей до 1 тыс. рублей либо подвергнуто административному аресту на 15 суток, штраф за неисполнение законного распоряжения судебного пристава по обеспечению установленного порядка деятельности судов составляет также от 500 рублей до 1 тыс. рублей.</w:t>
      </w:r>
      <w:proofErr w:type="gramEnd"/>
    </w:p>
    <w:p w:rsidR="004D61A1" w:rsidRPr="004D61A1" w:rsidRDefault="004D61A1" w:rsidP="004D61A1">
      <w:pPr>
        <w:shd w:val="clear" w:color="auto" w:fill="FFFFFF"/>
        <w:ind w:firstLine="709"/>
        <w:jc w:val="both"/>
        <w:rPr>
          <w:color w:val="333333"/>
          <w:sz w:val="16"/>
          <w:szCs w:val="16"/>
        </w:rPr>
      </w:pPr>
      <w:r w:rsidRPr="004D61A1">
        <w:rPr>
          <w:color w:val="333333"/>
          <w:sz w:val="16"/>
          <w:szCs w:val="16"/>
        </w:rPr>
        <w:t>Согласно положениям Федерального закона от 27.01.2023 № 7-ФЗ «О внесении изменений в ст. 17.3 КоАП РФ» теперь размер штрафа составит от 1 тыс. рублей до 3 тыс. рублей. Кроме того, поправками установлено наказание за повторное совершение указанных правонарушений - в этом случае размер штрафа составит от 3 тыс. рублей до 5 тыс. рублей либо административный арест на срок до 15 суток.</w:t>
      </w:r>
    </w:p>
    <w:p w:rsidR="004D61A1" w:rsidRPr="004D61A1" w:rsidRDefault="004D61A1" w:rsidP="004D61A1">
      <w:pPr>
        <w:shd w:val="clear" w:color="auto" w:fill="FFFFFF"/>
        <w:ind w:firstLine="709"/>
        <w:jc w:val="both"/>
        <w:rPr>
          <w:b/>
          <w:bCs/>
          <w:color w:val="333333"/>
          <w:sz w:val="16"/>
          <w:szCs w:val="16"/>
        </w:rPr>
      </w:pPr>
      <w:r w:rsidRPr="004D61A1">
        <w:rPr>
          <w:b/>
          <w:sz w:val="16"/>
          <w:szCs w:val="16"/>
        </w:rPr>
        <w:t xml:space="preserve">Разъясняет прокуратура </w:t>
      </w:r>
      <w:proofErr w:type="spellStart"/>
      <w:r w:rsidRPr="004D61A1">
        <w:rPr>
          <w:b/>
          <w:sz w:val="16"/>
          <w:szCs w:val="16"/>
        </w:rPr>
        <w:t>Маловишерского</w:t>
      </w:r>
      <w:proofErr w:type="spellEnd"/>
      <w:r w:rsidRPr="004D61A1">
        <w:rPr>
          <w:b/>
          <w:sz w:val="16"/>
          <w:szCs w:val="16"/>
        </w:rPr>
        <w:t xml:space="preserve"> района</w:t>
      </w:r>
      <w:r w:rsidRPr="004D61A1">
        <w:rPr>
          <w:b/>
          <w:bCs/>
          <w:color w:val="333333"/>
          <w:sz w:val="16"/>
          <w:szCs w:val="16"/>
        </w:rPr>
        <w:t xml:space="preserve"> </w:t>
      </w:r>
    </w:p>
    <w:p w:rsidR="004D61A1" w:rsidRPr="004D61A1" w:rsidRDefault="004D61A1" w:rsidP="004D61A1">
      <w:pPr>
        <w:shd w:val="clear" w:color="auto" w:fill="FFFFFF"/>
        <w:ind w:firstLine="709"/>
        <w:jc w:val="both"/>
        <w:rPr>
          <w:b/>
          <w:bCs/>
          <w:color w:val="333333"/>
          <w:sz w:val="16"/>
          <w:szCs w:val="16"/>
        </w:rPr>
      </w:pPr>
    </w:p>
    <w:p w:rsidR="004D61A1" w:rsidRPr="004D61A1" w:rsidRDefault="004D61A1" w:rsidP="004D61A1">
      <w:pPr>
        <w:shd w:val="clear" w:color="auto" w:fill="FFFFFF"/>
        <w:ind w:firstLine="709"/>
        <w:jc w:val="both"/>
        <w:rPr>
          <w:b/>
          <w:bCs/>
          <w:color w:val="333333"/>
          <w:sz w:val="16"/>
          <w:szCs w:val="16"/>
        </w:rPr>
      </w:pPr>
      <w:r w:rsidRPr="004D61A1">
        <w:rPr>
          <w:b/>
          <w:bCs/>
          <w:color w:val="333333"/>
          <w:sz w:val="16"/>
          <w:szCs w:val="16"/>
        </w:rPr>
        <w:t>1 сентября 2023 года вступит в силу ряд новше</w:t>
      </w:r>
      <w:proofErr w:type="gramStart"/>
      <w:r w:rsidRPr="004D61A1">
        <w:rPr>
          <w:b/>
          <w:bCs/>
          <w:color w:val="333333"/>
          <w:sz w:val="16"/>
          <w:szCs w:val="16"/>
        </w:rPr>
        <w:t>ств в сф</w:t>
      </w:r>
      <w:proofErr w:type="gramEnd"/>
      <w:r w:rsidRPr="004D61A1">
        <w:rPr>
          <w:b/>
          <w:bCs/>
          <w:color w:val="333333"/>
          <w:sz w:val="16"/>
          <w:szCs w:val="16"/>
        </w:rPr>
        <w:t>ере перевозок легковым такси</w:t>
      </w:r>
    </w:p>
    <w:p w:rsidR="004D61A1" w:rsidRPr="004D61A1" w:rsidRDefault="004D61A1" w:rsidP="004D61A1">
      <w:pPr>
        <w:shd w:val="clear" w:color="auto" w:fill="FFFFFF"/>
        <w:ind w:firstLine="709"/>
        <w:jc w:val="both"/>
        <w:rPr>
          <w:color w:val="333333"/>
          <w:sz w:val="16"/>
          <w:szCs w:val="16"/>
        </w:rPr>
      </w:pPr>
      <w:proofErr w:type="gramStart"/>
      <w:r w:rsidRPr="004D61A1">
        <w:rPr>
          <w:color w:val="333333"/>
          <w:sz w:val="16"/>
          <w:szCs w:val="16"/>
        </w:rPr>
        <w:t>Федеральный закон от 29.12.2022 № 580-ФЗ «Об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 вступает в силу 01.09.2023.</w:t>
      </w:r>
      <w:proofErr w:type="gramEnd"/>
    </w:p>
    <w:p w:rsidR="004D61A1" w:rsidRPr="004D61A1" w:rsidRDefault="004D61A1" w:rsidP="004D61A1">
      <w:pPr>
        <w:shd w:val="clear" w:color="auto" w:fill="FFFFFF"/>
        <w:ind w:firstLine="709"/>
        <w:jc w:val="both"/>
        <w:rPr>
          <w:color w:val="333333"/>
          <w:sz w:val="16"/>
          <w:szCs w:val="16"/>
        </w:rPr>
      </w:pPr>
      <w:r w:rsidRPr="004D61A1">
        <w:rPr>
          <w:color w:val="333333"/>
          <w:sz w:val="16"/>
          <w:szCs w:val="16"/>
        </w:rPr>
        <w:t>Легковое такси - легковой автомобиль, используемый для осуществления перевозок пассажиров и багажа на основании публичного договора фрахтования.</w:t>
      </w:r>
    </w:p>
    <w:p w:rsidR="004D61A1" w:rsidRPr="004D61A1" w:rsidRDefault="004D61A1" w:rsidP="004D61A1">
      <w:pPr>
        <w:shd w:val="clear" w:color="auto" w:fill="FFFFFF"/>
        <w:ind w:firstLine="709"/>
        <w:jc w:val="both"/>
        <w:rPr>
          <w:color w:val="333333"/>
          <w:sz w:val="16"/>
          <w:szCs w:val="16"/>
        </w:rPr>
      </w:pPr>
      <w:r w:rsidRPr="004D61A1">
        <w:rPr>
          <w:color w:val="333333"/>
          <w:sz w:val="16"/>
          <w:szCs w:val="16"/>
        </w:rPr>
        <w:t xml:space="preserve">В каждом регионе создадут 3 </w:t>
      </w:r>
      <w:proofErr w:type="gramStart"/>
      <w:r w:rsidRPr="004D61A1">
        <w:rPr>
          <w:color w:val="333333"/>
          <w:sz w:val="16"/>
          <w:szCs w:val="16"/>
        </w:rPr>
        <w:t>информационных</w:t>
      </w:r>
      <w:proofErr w:type="gramEnd"/>
      <w:r w:rsidRPr="004D61A1">
        <w:rPr>
          <w:color w:val="333333"/>
          <w:sz w:val="16"/>
          <w:szCs w:val="16"/>
        </w:rPr>
        <w:t xml:space="preserve"> ресурса:</w:t>
      </w:r>
    </w:p>
    <w:p w:rsidR="004D61A1" w:rsidRPr="004D61A1" w:rsidRDefault="004D61A1" w:rsidP="004D61A1">
      <w:pPr>
        <w:shd w:val="clear" w:color="auto" w:fill="FFFFFF"/>
        <w:ind w:firstLine="709"/>
        <w:jc w:val="both"/>
        <w:rPr>
          <w:color w:val="333333"/>
          <w:sz w:val="16"/>
          <w:szCs w:val="16"/>
        </w:rPr>
      </w:pPr>
      <w:r w:rsidRPr="004D61A1">
        <w:rPr>
          <w:color w:val="333333"/>
          <w:sz w:val="16"/>
          <w:szCs w:val="16"/>
        </w:rPr>
        <w:t>- реестр перевозчиков - в нем укажут, в том числе сведения об электронном разрешении на перевозку;</w:t>
      </w:r>
    </w:p>
    <w:p w:rsidR="004D61A1" w:rsidRPr="004D61A1" w:rsidRDefault="004D61A1" w:rsidP="004D61A1">
      <w:pPr>
        <w:shd w:val="clear" w:color="auto" w:fill="FFFFFF"/>
        <w:ind w:firstLine="709"/>
        <w:jc w:val="both"/>
        <w:rPr>
          <w:color w:val="333333"/>
          <w:sz w:val="16"/>
          <w:szCs w:val="16"/>
        </w:rPr>
      </w:pPr>
      <w:r w:rsidRPr="004D61A1">
        <w:rPr>
          <w:color w:val="333333"/>
          <w:sz w:val="16"/>
          <w:szCs w:val="16"/>
        </w:rPr>
        <w:t>- реестр такси - он объединит данные о транспортных средствах, их владельцах и т.д.;</w:t>
      </w:r>
    </w:p>
    <w:p w:rsidR="004D61A1" w:rsidRPr="004D61A1" w:rsidRDefault="004D61A1" w:rsidP="004D61A1">
      <w:pPr>
        <w:shd w:val="clear" w:color="auto" w:fill="FFFFFF"/>
        <w:ind w:firstLine="709"/>
        <w:jc w:val="both"/>
        <w:rPr>
          <w:color w:val="333333"/>
          <w:sz w:val="16"/>
          <w:szCs w:val="16"/>
        </w:rPr>
      </w:pPr>
      <w:r w:rsidRPr="004D61A1">
        <w:rPr>
          <w:color w:val="333333"/>
          <w:sz w:val="16"/>
          <w:szCs w:val="16"/>
        </w:rPr>
        <w:t>- реестр служб заказа такси – в него включат, среди прочего, адреса, по которым расположены технические средства для получения, хранения, обработки и передачи заказов.</w:t>
      </w:r>
    </w:p>
    <w:p w:rsidR="004D61A1" w:rsidRPr="004D61A1" w:rsidRDefault="004D61A1" w:rsidP="004D61A1">
      <w:pPr>
        <w:shd w:val="clear" w:color="auto" w:fill="FFFFFF"/>
        <w:ind w:firstLine="709"/>
        <w:jc w:val="both"/>
        <w:rPr>
          <w:color w:val="333333"/>
          <w:sz w:val="16"/>
          <w:szCs w:val="16"/>
        </w:rPr>
      </w:pPr>
      <w:r w:rsidRPr="004D61A1">
        <w:rPr>
          <w:color w:val="333333"/>
          <w:sz w:val="16"/>
          <w:szCs w:val="16"/>
        </w:rPr>
        <w:t>Запретят допускать к управлению такси тех, кто отвечает хотя бы одному из таких критериев:</w:t>
      </w:r>
    </w:p>
    <w:p w:rsidR="004D61A1" w:rsidRPr="004D61A1" w:rsidRDefault="004D61A1" w:rsidP="004D61A1">
      <w:pPr>
        <w:shd w:val="clear" w:color="auto" w:fill="FFFFFF"/>
        <w:ind w:firstLine="709"/>
        <w:jc w:val="both"/>
        <w:rPr>
          <w:color w:val="333333"/>
          <w:sz w:val="16"/>
          <w:szCs w:val="16"/>
        </w:rPr>
      </w:pPr>
      <w:r w:rsidRPr="004D61A1">
        <w:rPr>
          <w:color w:val="333333"/>
          <w:sz w:val="16"/>
          <w:szCs w:val="16"/>
        </w:rPr>
        <w:t>- у водителя на день до перевозки есть более 3 неуплаченных административных штрафов за нарушения в области дорожного движения. Исключение - случаи, когда сроки уплаты штрафов истекли;</w:t>
      </w:r>
    </w:p>
    <w:p w:rsidR="004D61A1" w:rsidRPr="004D61A1" w:rsidRDefault="004D61A1" w:rsidP="004D61A1">
      <w:pPr>
        <w:shd w:val="clear" w:color="auto" w:fill="FFFFFF"/>
        <w:ind w:firstLine="709"/>
        <w:jc w:val="both"/>
        <w:rPr>
          <w:color w:val="333333"/>
          <w:sz w:val="16"/>
          <w:szCs w:val="16"/>
        </w:rPr>
      </w:pPr>
      <w:r w:rsidRPr="004D61A1">
        <w:rPr>
          <w:color w:val="333333"/>
          <w:sz w:val="16"/>
          <w:szCs w:val="16"/>
        </w:rPr>
        <w:t>- водитель не прошел аттестацию на знание того, где в регионе находятся объекты транспортной инфраструктуры, культурного наследия и спорта, медицинские и образовательные организации и т.д.;</w:t>
      </w:r>
    </w:p>
    <w:p w:rsidR="004D61A1" w:rsidRPr="004D61A1" w:rsidRDefault="004D61A1" w:rsidP="004D61A1">
      <w:pPr>
        <w:shd w:val="clear" w:color="auto" w:fill="FFFFFF"/>
        <w:ind w:firstLine="709"/>
        <w:jc w:val="both"/>
        <w:rPr>
          <w:color w:val="333333"/>
          <w:sz w:val="16"/>
          <w:szCs w:val="16"/>
        </w:rPr>
      </w:pPr>
      <w:r w:rsidRPr="004D61A1">
        <w:rPr>
          <w:color w:val="333333"/>
          <w:sz w:val="16"/>
          <w:szCs w:val="16"/>
        </w:rPr>
        <w:t>- водителя повторно лишили прав и (или) арестовали за административные нарушения в сфере дорожного движения. Это произошло до того, как истек год со дня окончания предыдущего срока такого наказания;</w:t>
      </w:r>
    </w:p>
    <w:p w:rsidR="004D61A1" w:rsidRPr="004D61A1" w:rsidRDefault="004D61A1" w:rsidP="004D61A1">
      <w:pPr>
        <w:shd w:val="clear" w:color="auto" w:fill="FFFFFF"/>
        <w:ind w:firstLine="709"/>
        <w:jc w:val="both"/>
        <w:rPr>
          <w:color w:val="333333"/>
          <w:sz w:val="16"/>
          <w:szCs w:val="16"/>
        </w:rPr>
      </w:pPr>
      <w:r w:rsidRPr="004D61A1">
        <w:rPr>
          <w:color w:val="333333"/>
          <w:sz w:val="16"/>
          <w:szCs w:val="16"/>
        </w:rPr>
        <w:t>- у водителя есть неснятая или непогашенная судимость за совершение ряда преступлений либо его преследуют по УК РФ за такие деяния.</w:t>
      </w:r>
    </w:p>
    <w:p w:rsidR="004D61A1" w:rsidRPr="004D61A1" w:rsidRDefault="004D61A1" w:rsidP="004D61A1">
      <w:pPr>
        <w:shd w:val="clear" w:color="auto" w:fill="FFFFFF"/>
        <w:ind w:firstLine="709"/>
        <w:jc w:val="both"/>
        <w:rPr>
          <w:color w:val="333333"/>
          <w:sz w:val="16"/>
          <w:szCs w:val="16"/>
        </w:rPr>
      </w:pPr>
      <w:r w:rsidRPr="004D61A1">
        <w:rPr>
          <w:color w:val="333333"/>
          <w:sz w:val="16"/>
          <w:szCs w:val="16"/>
        </w:rPr>
        <w:t>Ответственность службы заказа такси:</w:t>
      </w:r>
    </w:p>
    <w:p w:rsidR="004D61A1" w:rsidRPr="004D61A1" w:rsidRDefault="004D61A1" w:rsidP="004D61A1">
      <w:pPr>
        <w:shd w:val="clear" w:color="auto" w:fill="FFFFFF"/>
        <w:ind w:firstLine="709"/>
        <w:jc w:val="both"/>
        <w:rPr>
          <w:color w:val="333333"/>
          <w:sz w:val="16"/>
          <w:szCs w:val="16"/>
        </w:rPr>
      </w:pPr>
      <w:r w:rsidRPr="004D61A1">
        <w:rPr>
          <w:color w:val="333333"/>
          <w:sz w:val="16"/>
          <w:szCs w:val="16"/>
        </w:rPr>
        <w:t>- служба несет солидарную ответственность с тем, у кого не было разрешения на перевозку или его аннулировали, приостановили;</w:t>
      </w:r>
    </w:p>
    <w:p w:rsidR="004D61A1" w:rsidRPr="004D61A1" w:rsidRDefault="004D61A1" w:rsidP="004D61A1">
      <w:pPr>
        <w:shd w:val="clear" w:color="auto" w:fill="FFFFFF"/>
        <w:ind w:firstLine="709"/>
        <w:jc w:val="both"/>
        <w:rPr>
          <w:color w:val="333333"/>
          <w:sz w:val="16"/>
          <w:szCs w:val="16"/>
        </w:rPr>
      </w:pPr>
      <w:r w:rsidRPr="004D61A1">
        <w:rPr>
          <w:color w:val="333333"/>
          <w:sz w:val="16"/>
          <w:szCs w:val="16"/>
        </w:rPr>
        <w:t>- служба полностью отвечает перед пассажиром, например, если фрахтователя надлежаще не уведомили о наименовании перевозчика;</w:t>
      </w:r>
    </w:p>
    <w:p w:rsidR="004D61A1" w:rsidRPr="004D61A1" w:rsidRDefault="004D61A1" w:rsidP="004D61A1">
      <w:pPr>
        <w:shd w:val="clear" w:color="auto" w:fill="FFFFFF"/>
        <w:ind w:firstLine="709"/>
        <w:jc w:val="both"/>
        <w:rPr>
          <w:color w:val="333333"/>
          <w:sz w:val="16"/>
          <w:szCs w:val="16"/>
        </w:rPr>
      </w:pPr>
      <w:r w:rsidRPr="004D61A1">
        <w:rPr>
          <w:color w:val="333333"/>
          <w:sz w:val="16"/>
          <w:szCs w:val="16"/>
        </w:rPr>
        <w:t>- служба несет субсидиарную ответственность с перевозчиком – физическим лицом в части возмещения реального ущерба, который не покрыла страховка по ОСАГО или по обязательному страхованию гражданской ответственности перевозчика.</w:t>
      </w:r>
    </w:p>
    <w:p w:rsidR="004D61A1" w:rsidRDefault="004D61A1" w:rsidP="004D61A1">
      <w:pPr>
        <w:pStyle w:val="ConsPlusTitle"/>
        <w:ind w:firstLine="709"/>
        <w:jc w:val="both"/>
        <w:outlineLvl w:val="1"/>
        <w:rPr>
          <w:rFonts w:ascii="Times New Roman" w:hAnsi="Times New Roman" w:cs="Times New Roman"/>
          <w:sz w:val="16"/>
          <w:szCs w:val="16"/>
        </w:rPr>
      </w:pPr>
      <w:r w:rsidRPr="004D61A1">
        <w:rPr>
          <w:rFonts w:ascii="Times New Roman" w:hAnsi="Times New Roman" w:cs="Times New Roman"/>
          <w:sz w:val="16"/>
          <w:szCs w:val="16"/>
        </w:rPr>
        <w:t xml:space="preserve">Разъясняет прокуратура </w:t>
      </w:r>
      <w:proofErr w:type="spellStart"/>
      <w:r w:rsidRPr="004D61A1">
        <w:rPr>
          <w:rFonts w:ascii="Times New Roman" w:hAnsi="Times New Roman" w:cs="Times New Roman"/>
          <w:sz w:val="16"/>
          <w:szCs w:val="16"/>
        </w:rPr>
        <w:t>Маловишерского</w:t>
      </w:r>
      <w:proofErr w:type="spellEnd"/>
      <w:r w:rsidRPr="004D61A1">
        <w:rPr>
          <w:rFonts w:ascii="Times New Roman" w:hAnsi="Times New Roman" w:cs="Times New Roman"/>
          <w:sz w:val="16"/>
          <w:szCs w:val="16"/>
        </w:rPr>
        <w:t xml:space="preserve"> района</w:t>
      </w:r>
    </w:p>
    <w:p w:rsidR="004D61A1" w:rsidRDefault="004D61A1" w:rsidP="004D61A1">
      <w:pPr>
        <w:pStyle w:val="ConsPlusTitle"/>
        <w:ind w:firstLine="709"/>
        <w:jc w:val="both"/>
        <w:outlineLvl w:val="1"/>
        <w:rPr>
          <w:rFonts w:ascii="Times New Roman" w:hAnsi="Times New Roman" w:cs="Times New Roman"/>
          <w:sz w:val="16"/>
          <w:szCs w:val="16"/>
        </w:rPr>
      </w:pPr>
    </w:p>
    <w:p w:rsidR="004D61A1" w:rsidRDefault="004D61A1" w:rsidP="004D61A1">
      <w:pPr>
        <w:pStyle w:val="ConsPlusTitle"/>
        <w:ind w:firstLine="709"/>
        <w:jc w:val="both"/>
        <w:outlineLvl w:val="1"/>
        <w:rPr>
          <w:rFonts w:ascii="Times New Roman" w:hAnsi="Times New Roman" w:cs="Times New Roman"/>
          <w:sz w:val="16"/>
          <w:szCs w:val="16"/>
        </w:rPr>
      </w:pPr>
    </w:p>
    <w:p w:rsidR="004D61A1" w:rsidRPr="004D61A1" w:rsidRDefault="004D61A1" w:rsidP="004D61A1">
      <w:pPr>
        <w:pStyle w:val="ConsPlusTitle"/>
        <w:ind w:firstLine="709"/>
        <w:jc w:val="both"/>
        <w:outlineLvl w:val="1"/>
        <w:rPr>
          <w:rFonts w:ascii="Times New Roman" w:hAnsi="Times New Roman" w:cs="Times New Roman"/>
          <w:sz w:val="16"/>
          <w:szCs w:val="16"/>
        </w:rPr>
      </w:pPr>
    </w:p>
    <w:p w:rsidR="002E4D73" w:rsidRPr="004D61A1" w:rsidRDefault="002E4D73" w:rsidP="002E4D73">
      <w:pPr>
        <w:spacing w:line="22" w:lineRule="atLeast"/>
        <w:rPr>
          <w:sz w:val="16"/>
          <w:szCs w:val="16"/>
        </w:rPr>
      </w:pPr>
    </w:p>
    <w:p w:rsidR="004D61A1" w:rsidRPr="004D61A1" w:rsidRDefault="004D61A1" w:rsidP="004D61A1">
      <w:pPr>
        <w:tabs>
          <w:tab w:val="left" w:pos="-360"/>
          <w:tab w:val="left" w:pos="2529"/>
        </w:tabs>
        <w:autoSpaceDE w:val="0"/>
        <w:autoSpaceDN w:val="0"/>
        <w:adjustRightInd w:val="0"/>
        <w:ind w:firstLine="720"/>
        <w:contextualSpacing/>
        <w:jc w:val="center"/>
        <w:rPr>
          <w:b/>
          <w:sz w:val="16"/>
          <w:szCs w:val="16"/>
          <w:lang w:eastAsia="ru-RU"/>
        </w:rPr>
      </w:pPr>
      <w:bookmarkStart w:id="2" w:name="_Hlk82627680"/>
      <w:r w:rsidRPr="004D61A1">
        <w:rPr>
          <w:b/>
          <w:sz w:val="16"/>
          <w:szCs w:val="16"/>
          <w:lang w:eastAsia="ru-RU"/>
        </w:rPr>
        <w:lastRenderedPageBreak/>
        <w:t>В Малой Вишере местный житель предстанет перед судом за предоставление поддельной справки</w:t>
      </w:r>
    </w:p>
    <w:p w:rsidR="004D61A1" w:rsidRPr="004D61A1" w:rsidRDefault="004D61A1" w:rsidP="004D61A1">
      <w:pPr>
        <w:tabs>
          <w:tab w:val="left" w:pos="-360"/>
          <w:tab w:val="left" w:pos="2529"/>
        </w:tabs>
        <w:autoSpaceDE w:val="0"/>
        <w:autoSpaceDN w:val="0"/>
        <w:adjustRightInd w:val="0"/>
        <w:ind w:firstLine="720"/>
        <w:contextualSpacing/>
        <w:jc w:val="center"/>
        <w:rPr>
          <w:b/>
          <w:sz w:val="16"/>
          <w:szCs w:val="16"/>
          <w:lang w:eastAsia="ru-RU"/>
        </w:rPr>
      </w:pPr>
    </w:p>
    <w:p w:rsidR="004D61A1" w:rsidRPr="004D61A1" w:rsidRDefault="004D61A1" w:rsidP="004D61A1">
      <w:pPr>
        <w:autoSpaceDE w:val="0"/>
        <w:autoSpaceDN w:val="0"/>
        <w:adjustRightInd w:val="0"/>
        <w:ind w:firstLine="540"/>
        <w:jc w:val="both"/>
        <w:rPr>
          <w:sz w:val="16"/>
          <w:szCs w:val="16"/>
          <w:lang w:eastAsia="ru-RU"/>
        </w:rPr>
      </w:pPr>
      <w:r w:rsidRPr="004D61A1">
        <w:rPr>
          <w:sz w:val="16"/>
          <w:szCs w:val="16"/>
          <w:lang w:eastAsia="ru-RU"/>
        </w:rPr>
        <w:t xml:space="preserve">Прокурором </w:t>
      </w:r>
      <w:proofErr w:type="spellStart"/>
      <w:r w:rsidRPr="004D61A1">
        <w:rPr>
          <w:sz w:val="16"/>
          <w:szCs w:val="16"/>
          <w:lang w:eastAsia="ru-RU"/>
        </w:rPr>
        <w:t>Маловишерского</w:t>
      </w:r>
      <w:proofErr w:type="spellEnd"/>
      <w:r w:rsidRPr="004D61A1">
        <w:rPr>
          <w:sz w:val="16"/>
          <w:szCs w:val="16"/>
          <w:lang w:eastAsia="ru-RU"/>
        </w:rPr>
        <w:t xml:space="preserve"> района утверждено обвинительное постановление по</w:t>
      </w:r>
      <w:r w:rsidRPr="004D61A1">
        <w:rPr>
          <w:sz w:val="16"/>
          <w:szCs w:val="16"/>
        </w:rPr>
        <w:t xml:space="preserve"> уголовному делу в отношении</w:t>
      </w:r>
      <w:r w:rsidRPr="004D61A1">
        <w:rPr>
          <w:sz w:val="16"/>
          <w:szCs w:val="16"/>
          <w:lang w:eastAsia="ru-RU"/>
        </w:rPr>
        <w:t xml:space="preserve"> 57-летнего жителя г. Малая Вишера Артура </w:t>
      </w:r>
      <w:proofErr w:type="spellStart"/>
      <w:r w:rsidRPr="004D61A1">
        <w:rPr>
          <w:sz w:val="16"/>
          <w:szCs w:val="16"/>
          <w:lang w:eastAsia="ru-RU"/>
        </w:rPr>
        <w:t>Диордицы</w:t>
      </w:r>
      <w:proofErr w:type="spellEnd"/>
      <w:r w:rsidRPr="004D61A1">
        <w:rPr>
          <w:sz w:val="16"/>
          <w:szCs w:val="16"/>
          <w:lang w:eastAsia="ru-RU"/>
        </w:rPr>
        <w:t xml:space="preserve">. </w:t>
      </w:r>
      <w:r w:rsidRPr="004D61A1">
        <w:rPr>
          <w:sz w:val="16"/>
          <w:szCs w:val="16"/>
        </w:rPr>
        <w:t>Он обвиняется в совершении преступления, предусмотренного ч. 5 ст. 327 УК РФ (</w:t>
      </w:r>
      <w:r w:rsidRPr="004D61A1">
        <w:rPr>
          <w:sz w:val="16"/>
          <w:szCs w:val="16"/>
          <w:lang w:eastAsia="ru-RU"/>
        </w:rPr>
        <w:t>использование заведомо подложного документа).</w:t>
      </w:r>
    </w:p>
    <w:p w:rsidR="004D61A1" w:rsidRPr="004D61A1" w:rsidRDefault="004D61A1" w:rsidP="004D61A1">
      <w:pPr>
        <w:autoSpaceDE w:val="0"/>
        <w:autoSpaceDN w:val="0"/>
        <w:adjustRightInd w:val="0"/>
        <w:ind w:firstLine="708"/>
        <w:contextualSpacing/>
        <w:jc w:val="both"/>
        <w:rPr>
          <w:sz w:val="16"/>
          <w:szCs w:val="16"/>
          <w:lang w:eastAsia="ru-RU"/>
        </w:rPr>
      </w:pPr>
      <w:proofErr w:type="gramStart"/>
      <w:r w:rsidRPr="004D61A1">
        <w:rPr>
          <w:sz w:val="16"/>
          <w:szCs w:val="16"/>
          <w:lang w:eastAsia="ru-RU"/>
        </w:rPr>
        <w:t xml:space="preserve">Предварительным расследованием установлено, что </w:t>
      </w:r>
      <w:proofErr w:type="spellStart"/>
      <w:r w:rsidRPr="004D61A1">
        <w:rPr>
          <w:sz w:val="16"/>
          <w:szCs w:val="16"/>
          <w:lang w:eastAsia="ru-RU"/>
        </w:rPr>
        <w:t>Диордица</w:t>
      </w:r>
      <w:proofErr w:type="spellEnd"/>
      <w:r w:rsidRPr="004D61A1">
        <w:rPr>
          <w:sz w:val="16"/>
          <w:szCs w:val="16"/>
          <w:lang w:eastAsia="ru-RU"/>
        </w:rPr>
        <w:t xml:space="preserve"> А. 12 октября 2022 года в период времени с 14 часов 30 минут до 15 часов 00 минут в целях уклонения от административной ответственности за совершение правонарушения, предусмотренного ч. 2 ст. 12.27 КоАП РФ (оставление места дорожно-транспортного происшествия, участником которого он являлся), находясь в зале судебного заседания в помещении судебного участка № 10 </w:t>
      </w:r>
      <w:proofErr w:type="spellStart"/>
      <w:r w:rsidRPr="004D61A1">
        <w:rPr>
          <w:sz w:val="16"/>
          <w:szCs w:val="16"/>
          <w:lang w:eastAsia="ru-RU"/>
        </w:rPr>
        <w:t>Чудовского</w:t>
      </w:r>
      <w:proofErr w:type="spellEnd"/>
      <w:r w:rsidRPr="004D61A1">
        <w:rPr>
          <w:sz w:val="16"/>
          <w:szCs w:val="16"/>
          <w:lang w:eastAsia="ru-RU"/>
        </w:rPr>
        <w:t xml:space="preserve"> судебного района</w:t>
      </w:r>
      <w:proofErr w:type="gramEnd"/>
      <w:r w:rsidRPr="004D61A1">
        <w:rPr>
          <w:sz w:val="16"/>
          <w:szCs w:val="16"/>
          <w:lang w:eastAsia="ru-RU"/>
        </w:rPr>
        <w:t xml:space="preserve"> Новгородской области, предъявил судье справку, содержащую заведомо ложные сведения о факте его обращения за медицинской помощью в день ДТП в ГОБУЗ «</w:t>
      </w:r>
      <w:proofErr w:type="spellStart"/>
      <w:r w:rsidRPr="004D61A1">
        <w:rPr>
          <w:sz w:val="16"/>
          <w:szCs w:val="16"/>
          <w:lang w:eastAsia="ru-RU"/>
        </w:rPr>
        <w:t>Маловишерская</w:t>
      </w:r>
      <w:proofErr w:type="spellEnd"/>
      <w:r w:rsidRPr="004D61A1">
        <w:rPr>
          <w:sz w:val="16"/>
          <w:szCs w:val="16"/>
          <w:lang w:eastAsia="ru-RU"/>
        </w:rPr>
        <w:t xml:space="preserve"> ЦРБ». При проверке подлинности содержащихся в справке сведений было установлено, что мужчина в медицинское учреждение в день, когда совершил ДТП, не обращался, данная справка указанным в ней врачом не выдавалась. </w:t>
      </w:r>
    </w:p>
    <w:p w:rsidR="004D61A1" w:rsidRPr="004D61A1" w:rsidRDefault="004D61A1" w:rsidP="004D61A1">
      <w:pPr>
        <w:autoSpaceDE w:val="0"/>
        <w:autoSpaceDN w:val="0"/>
        <w:adjustRightInd w:val="0"/>
        <w:ind w:firstLine="708"/>
        <w:contextualSpacing/>
        <w:jc w:val="both"/>
        <w:rPr>
          <w:sz w:val="16"/>
          <w:szCs w:val="16"/>
          <w:lang w:eastAsia="ru-RU"/>
        </w:rPr>
      </w:pPr>
      <w:r w:rsidRPr="004D61A1">
        <w:rPr>
          <w:sz w:val="16"/>
          <w:szCs w:val="16"/>
          <w:lang w:eastAsia="ru-RU"/>
        </w:rPr>
        <w:t xml:space="preserve">Вину в совершении преступления обвиняемый полностью признал. </w:t>
      </w:r>
    </w:p>
    <w:p w:rsidR="004D61A1" w:rsidRPr="004D61A1" w:rsidRDefault="004D61A1" w:rsidP="004D61A1">
      <w:pPr>
        <w:ind w:firstLine="709"/>
        <w:jc w:val="both"/>
        <w:rPr>
          <w:sz w:val="16"/>
          <w:szCs w:val="16"/>
          <w:lang w:eastAsia="ru-RU"/>
        </w:rPr>
      </w:pPr>
      <w:r w:rsidRPr="004D61A1">
        <w:rPr>
          <w:sz w:val="16"/>
          <w:szCs w:val="16"/>
          <w:lang w:eastAsia="ru-RU"/>
        </w:rPr>
        <w:t xml:space="preserve">Уголовное дело прокурором района направлено мировому судье судебного участка </w:t>
      </w:r>
      <w:proofErr w:type="spellStart"/>
      <w:r w:rsidRPr="004D61A1">
        <w:rPr>
          <w:sz w:val="16"/>
          <w:szCs w:val="16"/>
          <w:lang w:eastAsia="ru-RU"/>
        </w:rPr>
        <w:t>Чудовского</w:t>
      </w:r>
      <w:proofErr w:type="spellEnd"/>
      <w:r w:rsidRPr="004D61A1">
        <w:rPr>
          <w:sz w:val="16"/>
          <w:szCs w:val="16"/>
          <w:lang w:eastAsia="ru-RU"/>
        </w:rPr>
        <w:t xml:space="preserve"> судебного района для рассмотрения по существу.</w:t>
      </w:r>
    </w:p>
    <w:p w:rsidR="004D61A1" w:rsidRPr="004D61A1" w:rsidRDefault="004D61A1" w:rsidP="004D61A1">
      <w:pPr>
        <w:ind w:firstLine="709"/>
        <w:jc w:val="both"/>
        <w:rPr>
          <w:sz w:val="16"/>
          <w:szCs w:val="16"/>
          <w:lang w:eastAsia="ru-RU"/>
        </w:rPr>
      </w:pPr>
    </w:p>
    <w:bookmarkEnd w:id="2"/>
    <w:p w:rsidR="004D61A1" w:rsidRPr="004D61A1" w:rsidRDefault="004D61A1" w:rsidP="004D61A1">
      <w:pPr>
        <w:widowControl w:val="0"/>
        <w:tabs>
          <w:tab w:val="left" w:pos="720"/>
        </w:tabs>
        <w:spacing w:line="240" w:lineRule="exact"/>
        <w:jc w:val="both"/>
        <w:rPr>
          <w:sz w:val="16"/>
          <w:szCs w:val="16"/>
          <w:lang w:eastAsia="ru-RU"/>
        </w:rPr>
      </w:pPr>
    </w:p>
    <w:p w:rsidR="004D61A1" w:rsidRPr="004D61A1" w:rsidRDefault="004D61A1" w:rsidP="004D61A1">
      <w:pPr>
        <w:rPr>
          <w:b/>
          <w:sz w:val="16"/>
          <w:szCs w:val="16"/>
        </w:rPr>
      </w:pPr>
      <w:r w:rsidRPr="004D61A1">
        <w:rPr>
          <w:b/>
          <w:color w:val="000000"/>
          <w:sz w:val="16"/>
          <w:szCs w:val="16"/>
          <w:bdr w:val="none" w:sz="0" w:space="0" w:color="auto" w:frame="1"/>
          <w:lang w:eastAsia="ru-RU"/>
        </w:rPr>
        <w:t xml:space="preserve">Прокуратура </w:t>
      </w:r>
      <w:proofErr w:type="spellStart"/>
      <w:r w:rsidRPr="004D61A1">
        <w:rPr>
          <w:b/>
          <w:color w:val="000000"/>
          <w:sz w:val="16"/>
          <w:szCs w:val="16"/>
          <w:bdr w:val="none" w:sz="0" w:space="0" w:color="auto" w:frame="1"/>
          <w:lang w:eastAsia="ru-RU"/>
        </w:rPr>
        <w:t>Маловишерского</w:t>
      </w:r>
      <w:proofErr w:type="spellEnd"/>
      <w:r w:rsidRPr="004D61A1">
        <w:rPr>
          <w:b/>
          <w:color w:val="000000"/>
          <w:sz w:val="16"/>
          <w:szCs w:val="16"/>
          <w:bdr w:val="none" w:sz="0" w:space="0" w:color="auto" w:frame="1"/>
          <w:lang w:eastAsia="ru-RU"/>
        </w:rPr>
        <w:t xml:space="preserve"> района</w:t>
      </w:r>
    </w:p>
    <w:p w:rsidR="004D61A1" w:rsidRPr="004D61A1" w:rsidRDefault="004D61A1" w:rsidP="004D61A1">
      <w:pPr>
        <w:rPr>
          <w:sz w:val="16"/>
          <w:szCs w:val="16"/>
        </w:rPr>
      </w:pPr>
    </w:p>
    <w:p w:rsidR="004D61A1" w:rsidRPr="004D61A1" w:rsidRDefault="004D61A1" w:rsidP="004D61A1">
      <w:pPr>
        <w:rPr>
          <w:sz w:val="16"/>
          <w:szCs w:val="16"/>
        </w:rPr>
      </w:pPr>
    </w:p>
    <w:p w:rsidR="004D61A1" w:rsidRPr="004D61A1" w:rsidRDefault="004D61A1" w:rsidP="004D61A1">
      <w:pPr>
        <w:tabs>
          <w:tab w:val="left" w:pos="-360"/>
          <w:tab w:val="left" w:pos="2529"/>
        </w:tabs>
        <w:autoSpaceDE w:val="0"/>
        <w:autoSpaceDN w:val="0"/>
        <w:adjustRightInd w:val="0"/>
        <w:ind w:firstLine="720"/>
        <w:contextualSpacing/>
        <w:jc w:val="center"/>
        <w:rPr>
          <w:b/>
          <w:sz w:val="16"/>
          <w:szCs w:val="16"/>
          <w:lang w:eastAsia="ru-RU"/>
        </w:rPr>
      </w:pPr>
      <w:r w:rsidRPr="004D61A1">
        <w:rPr>
          <w:b/>
          <w:sz w:val="16"/>
          <w:szCs w:val="16"/>
          <w:lang w:eastAsia="ru-RU"/>
        </w:rPr>
        <w:t>В Малой Вишере житель Новгородского района осужден за ДТП, повлекшее смерть подростка</w:t>
      </w:r>
    </w:p>
    <w:p w:rsidR="004D61A1" w:rsidRPr="004D61A1" w:rsidRDefault="004D61A1" w:rsidP="004D61A1">
      <w:pPr>
        <w:tabs>
          <w:tab w:val="left" w:pos="-360"/>
          <w:tab w:val="left" w:pos="2529"/>
        </w:tabs>
        <w:autoSpaceDE w:val="0"/>
        <w:autoSpaceDN w:val="0"/>
        <w:adjustRightInd w:val="0"/>
        <w:ind w:firstLine="720"/>
        <w:contextualSpacing/>
        <w:jc w:val="center"/>
        <w:rPr>
          <w:b/>
          <w:sz w:val="16"/>
          <w:szCs w:val="16"/>
          <w:lang w:eastAsia="ru-RU"/>
        </w:rPr>
      </w:pPr>
    </w:p>
    <w:p w:rsidR="004D61A1" w:rsidRPr="004D61A1" w:rsidRDefault="004D61A1" w:rsidP="004D61A1">
      <w:pPr>
        <w:autoSpaceDE w:val="0"/>
        <w:autoSpaceDN w:val="0"/>
        <w:adjustRightInd w:val="0"/>
        <w:ind w:firstLine="540"/>
        <w:jc w:val="both"/>
        <w:rPr>
          <w:sz w:val="16"/>
          <w:szCs w:val="16"/>
          <w:lang w:eastAsia="ru-RU"/>
        </w:rPr>
      </w:pPr>
      <w:proofErr w:type="spellStart"/>
      <w:r w:rsidRPr="004D61A1">
        <w:rPr>
          <w:sz w:val="16"/>
          <w:szCs w:val="16"/>
          <w:lang w:eastAsia="ru-RU"/>
        </w:rPr>
        <w:t>Чудовский</w:t>
      </w:r>
      <w:proofErr w:type="spellEnd"/>
      <w:r w:rsidRPr="004D61A1">
        <w:rPr>
          <w:sz w:val="16"/>
          <w:szCs w:val="16"/>
          <w:lang w:eastAsia="ru-RU"/>
        </w:rPr>
        <w:t xml:space="preserve"> районный суд с участием представителя прокуратуры </w:t>
      </w:r>
      <w:proofErr w:type="spellStart"/>
      <w:r w:rsidRPr="004D61A1">
        <w:rPr>
          <w:sz w:val="16"/>
          <w:szCs w:val="16"/>
          <w:lang w:eastAsia="ru-RU"/>
        </w:rPr>
        <w:t>Маловишерского</w:t>
      </w:r>
      <w:proofErr w:type="spellEnd"/>
      <w:r w:rsidRPr="004D61A1">
        <w:rPr>
          <w:sz w:val="16"/>
          <w:szCs w:val="16"/>
          <w:lang w:eastAsia="ru-RU"/>
        </w:rPr>
        <w:t xml:space="preserve"> района </w:t>
      </w:r>
      <w:r w:rsidRPr="004D61A1">
        <w:rPr>
          <w:sz w:val="16"/>
          <w:szCs w:val="16"/>
        </w:rPr>
        <w:t>вынес обвинительный приговор по уголовному делу в отношении</w:t>
      </w:r>
      <w:r w:rsidRPr="004D61A1">
        <w:rPr>
          <w:sz w:val="16"/>
          <w:szCs w:val="16"/>
          <w:lang w:eastAsia="ru-RU"/>
        </w:rPr>
        <w:t xml:space="preserve"> 59-летнего Владимира Андрианова. </w:t>
      </w:r>
      <w:r w:rsidRPr="004D61A1">
        <w:rPr>
          <w:sz w:val="16"/>
          <w:szCs w:val="16"/>
        </w:rPr>
        <w:t>Он признан судом виновным в совершении преступления, предусмотренного ч. 3 ст. 264 УК РФ (</w:t>
      </w:r>
      <w:r w:rsidRPr="004D61A1">
        <w:rPr>
          <w:sz w:val="16"/>
          <w:szCs w:val="16"/>
          <w:lang w:eastAsia="ru-RU"/>
        </w:rPr>
        <w:t xml:space="preserve">нарушение лицом, управляющим автомобилем, правил дорожного движения, повлекшее смерть человека). </w:t>
      </w:r>
    </w:p>
    <w:p w:rsidR="004D61A1" w:rsidRPr="004D61A1" w:rsidRDefault="004D61A1" w:rsidP="004D61A1">
      <w:pPr>
        <w:autoSpaceDE w:val="0"/>
        <w:autoSpaceDN w:val="0"/>
        <w:adjustRightInd w:val="0"/>
        <w:ind w:firstLine="708"/>
        <w:contextualSpacing/>
        <w:jc w:val="both"/>
        <w:rPr>
          <w:sz w:val="16"/>
          <w:szCs w:val="16"/>
          <w:lang w:eastAsia="ru-RU"/>
        </w:rPr>
      </w:pPr>
      <w:proofErr w:type="gramStart"/>
      <w:r w:rsidRPr="004D61A1">
        <w:rPr>
          <w:sz w:val="16"/>
          <w:szCs w:val="16"/>
          <w:lang w:eastAsia="ru-RU"/>
        </w:rPr>
        <w:t>Судом установлено, что 09 марта около 15 часов 16 минут водитель Андрианов В.Ф., управляя по ул. Мира в г. Малая Вишера технически исправным грузовым автомобилем с выдвинутой в рабочее положение балкой правого аутригера (опоры) кран-манипуляторной установки и имея объективную возможность обнаружить указанное обстоятельство, нарушил требования п. 9.10 и 1.5 ПДД РФ, в результате чего указанной балкой совершил наезд на</w:t>
      </w:r>
      <w:proofErr w:type="gramEnd"/>
      <w:r w:rsidRPr="004D61A1">
        <w:rPr>
          <w:sz w:val="16"/>
          <w:szCs w:val="16"/>
          <w:lang w:eastAsia="ru-RU"/>
        </w:rPr>
        <w:t xml:space="preserve"> двигавшегося в попутном направлении по обочине дороги подростка, причинив ему тем самым повреждения, повлекшие смерть на месте происшествия. </w:t>
      </w:r>
    </w:p>
    <w:p w:rsidR="004D61A1" w:rsidRPr="004D61A1" w:rsidRDefault="004D61A1" w:rsidP="004D61A1">
      <w:pPr>
        <w:ind w:firstLine="709"/>
        <w:jc w:val="both"/>
        <w:rPr>
          <w:sz w:val="16"/>
          <w:szCs w:val="16"/>
          <w:lang w:eastAsia="ru-RU"/>
        </w:rPr>
      </w:pPr>
      <w:r w:rsidRPr="004D61A1">
        <w:rPr>
          <w:sz w:val="16"/>
          <w:szCs w:val="16"/>
          <w:lang w:eastAsia="ru-RU"/>
        </w:rPr>
        <w:t xml:space="preserve">Вину в совершении преступления подсудимый признал частично. </w:t>
      </w:r>
    </w:p>
    <w:p w:rsidR="004D61A1" w:rsidRPr="004D61A1" w:rsidRDefault="004D61A1" w:rsidP="004D61A1">
      <w:pPr>
        <w:ind w:firstLine="708"/>
        <w:jc w:val="both"/>
        <w:rPr>
          <w:sz w:val="16"/>
          <w:szCs w:val="16"/>
          <w:lang w:eastAsia="ru-RU"/>
        </w:rPr>
      </w:pPr>
      <w:r w:rsidRPr="004D61A1">
        <w:rPr>
          <w:sz w:val="16"/>
          <w:szCs w:val="16"/>
          <w:lang w:eastAsia="ru-RU"/>
        </w:rPr>
        <w:t xml:space="preserve">Суд, с учетом позиции представителя прокуратуры, назначил ему наказание в виде 2 лет лишения свободы с отбыванием в колонии-поселении, с лишением права заниматься деятельностью, связанной с управлением транспортными средствами на срок 2 года 6 месяцев. Кроме того, судом удовлетворены исковые требования потерпевших о взыскании в пользу каждого из родителей по 425 тыс. рублей морального вреда, по 73 960 тыс. рублей материального ущерба, связанного с погребением, а также процессуальные издержки за оплату услуг представителя. </w:t>
      </w:r>
    </w:p>
    <w:p w:rsidR="004D61A1" w:rsidRPr="004D61A1" w:rsidRDefault="004D61A1" w:rsidP="004D61A1">
      <w:pPr>
        <w:autoSpaceDE w:val="0"/>
        <w:autoSpaceDN w:val="0"/>
        <w:adjustRightInd w:val="0"/>
        <w:ind w:firstLine="720"/>
        <w:contextualSpacing/>
        <w:jc w:val="both"/>
        <w:outlineLvl w:val="0"/>
        <w:rPr>
          <w:sz w:val="16"/>
          <w:szCs w:val="16"/>
          <w:lang w:eastAsia="ru-RU"/>
        </w:rPr>
      </w:pPr>
      <w:r w:rsidRPr="004D61A1">
        <w:rPr>
          <w:sz w:val="16"/>
          <w:szCs w:val="16"/>
          <w:lang w:eastAsia="ru-RU"/>
        </w:rPr>
        <w:t>Приговор обжалован стороной защиты в апелляционном порядке, в законную силу не вступил.</w:t>
      </w:r>
    </w:p>
    <w:p w:rsidR="004D61A1" w:rsidRPr="004D61A1" w:rsidRDefault="004D61A1" w:rsidP="004D61A1">
      <w:pPr>
        <w:rPr>
          <w:sz w:val="16"/>
          <w:szCs w:val="16"/>
        </w:rPr>
      </w:pPr>
    </w:p>
    <w:p w:rsidR="004D61A1" w:rsidRPr="004D61A1" w:rsidRDefault="004D61A1" w:rsidP="004D61A1">
      <w:pPr>
        <w:rPr>
          <w:b/>
          <w:sz w:val="16"/>
          <w:szCs w:val="16"/>
        </w:rPr>
      </w:pPr>
      <w:r w:rsidRPr="004D61A1">
        <w:rPr>
          <w:b/>
          <w:color w:val="000000"/>
          <w:sz w:val="16"/>
          <w:szCs w:val="16"/>
          <w:bdr w:val="none" w:sz="0" w:space="0" w:color="auto" w:frame="1"/>
          <w:lang w:eastAsia="ru-RU"/>
        </w:rPr>
        <w:t xml:space="preserve">Прокуратура </w:t>
      </w:r>
      <w:proofErr w:type="spellStart"/>
      <w:r w:rsidRPr="004D61A1">
        <w:rPr>
          <w:b/>
          <w:color w:val="000000"/>
          <w:sz w:val="16"/>
          <w:szCs w:val="16"/>
          <w:bdr w:val="none" w:sz="0" w:space="0" w:color="auto" w:frame="1"/>
          <w:lang w:eastAsia="ru-RU"/>
        </w:rPr>
        <w:t>Маловишерского</w:t>
      </w:r>
      <w:proofErr w:type="spellEnd"/>
      <w:r w:rsidRPr="004D61A1">
        <w:rPr>
          <w:b/>
          <w:color w:val="000000"/>
          <w:sz w:val="16"/>
          <w:szCs w:val="16"/>
          <w:bdr w:val="none" w:sz="0" w:space="0" w:color="auto" w:frame="1"/>
          <w:lang w:eastAsia="ru-RU"/>
        </w:rPr>
        <w:t xml:space="preserve"> района</w:t>
      </w:r>
    </w:p>
    <w:p w:rsidR="004D61A1" w:rsidRPr="004D61A1" w:rsidRDefault="004D61A1" w:rsidP="004D61A1">
      <w:pPr>
        <w:rPr>
          <w:sz w:val="16"/>
          <w:szCs w:val="16"/>
        </w:rPr>
      </w:pPr>
    </w:p>
    <w:p w:rsidR="004D61A1" w:rsidRPr="004D61A1" w:rsidRDefault="004D61A1" w:rsidP="004D61A1">
      <w:pPr>
        <w:rPr>
          <w:sz w:val="16"/>
          <w:szCs w:val="16"/>
        </w:rPr>
      </w:pPr>
    </w:p>
    <w:p w:rsidR="004D61A1" w:rsidRPr="004D61A1" w:rsidRDefault="004D61A1" w:rsidP="004D61A1">
      <w:pPr>
        <w:tabs>
          <w:tab w:val="left" w:pos="-360"/>
          <w:tab w:val="left" w:pos="2529"/>
        </w:tabs>
        <w:autoSpaceDE w:val="0"/>
        <w:autoSpaceDN w:val="0"/>
        <w:adjustRightInd w:val="0"/>
        <w:ind w:firstLine="720"/>
        <w:contextualSpacing/>
        <w:jc w:val="center"/>
        <w:rPr>
          <w:b/>
          <w:sz w:val="16"/>
          <w:szCs w:val="16"/>
          <w:lang w:eastAsia="ru-RU"/>
        </w:rPr>
      </w:pPr>
      <w:r w:rsidRPr="004D61A1">
        <w:rPr>
          <w:b/>
          <w:sz w:val="16"/>
          <w:szCs w:val="16"/>
          <w:lang w:eastAsia="ru-RU"/>
        </w:rPr>
        <w:t>В Малой Вишере местный житель осужден за незаконный сбыт наркотиков</w:t>
      </w:r>
    </w:p>
    <w:p w:rsidR="004D61A1" w:rsidRPr="004D61A1" w:rsidRDefault="004D61A1" w:rsidP="004D61A1">
      <w:pPr>
        <w:tabs>
          <w:tab w:val="left" w:pos="-360"/>
          <w:tab w:val="left" w:pos="2529"/>
        </w:tabs>
        <w:autoSpaceDE w:val="0"/>
        <w:autoSpaceDN w:val="0"/>
        <w:adjustRightInd w:val="0"/>
        <w:ind w:firstLine="720"/>
        <w:contextualSpacing/>
        <w:jc w:val="center"/>
        <w:rPr>
          <w:b/>
          <w:sz w:val="16"/>
          <w:szCs w:val="16"/>
          <w:lang w:eastAsia="ru-RU"/>
        </w:rPr>
      </w:pPr>
    </w:p>
    <w:p w:rsidR="004D61A1" w:rsidRPr="004D61A1" w:rsidRDefault="004D61A1" w:rsidP="004D61A1">
      <w:pPr>
        <w:autoSpaceDE w:val="0"/>
        <w:autoSpaceDN w:val="0"/>
        <w:adjustRightInd w:val="0"/>
        <w:ind w:firstLine="540"/>
        <w:jc w:val="both"/>
        <w:rPr>
          <w:sz w:val="16"/>
          <w:szCs w:val="16"/>
          <w:lang w:eastAsia="ru-RU"/>
        </w:rPr>
      </w:pPr>
      <w:proofErr w:type="spellStart"/>
      <w:r w:rsidRPr="004D61A1">
        <w:rPr>
          <w:sz w:val="16"/>
          <w:szCs w:val="16"/>
          <w:lang w:eastAsia="ru-RU"/>
        </w:rPr>
        <w:t>Чудовский</w:t>
      </w:r>
      <w:proofErr w:type="spellEnd"/>
      <w:r w:rsidRPr="004D61A1">
        <w:rPr>
          <w:sz w:val="16"/>
          <w:szCs w:val="16"/>
          <w:lang w:eastAsia="ru-RU"/>
        </w:rPr>
        <w:t xml:space="preserve"> районный суд с участием представителя прокуратуры </w:t>
      </w:r>
      <w:proofErr w:type="spellStart"/>
      <w:r w:rsidRPr="004D61A1">
        <w:rPr>
          <w:sz w:val="16"/>
          <w:szCs w:val="16"/>
          <w:lang w:eastAsia="ru-RU"/>
        </w:rPr>
        <w:t>Маловишерского</w:t>
      </w:r>
      <w:proofErr w:type="spellEnd"/>
      <w:r w:rsidRPr="004D61A1">
        <w:rPr>
          <w:sz w:val="16"/>
          <w:szCs w:val="16"/>
          <w:lang w:eastAsia="ru-RU"/>
        </w:rPr>
        <w:t xml:space="preserve"> района </w:t>
      </w:r>
      <w:r w:rsidRPr="004D61A1">
        <w:rPr>
          <w:sz w:val="16"/>
          <w:szCs w:val="16"/>
        </w:rPr>
        <w:t>вынес обвинительный приговор по уголовному делу в отношении</w:t>
      </w:r>
      <w:r w:rsidRPr="004D61A1">
        <w:rPr>
          <w:sz w:val="16"/>
          <w:szCs w:val="16"/>
          <w:lang w:eastAsia="ru-RU"/>
        </w:rPr>
        <w:t xml:space="preserve"> ранее судимого 36-летнего Виктора Барышникова. </w:t>
      </w:r>
      <w:r w:rsidRPr="004D61A1">
        <w:rPr>
          <w:sz w:val="16"/>
          <w:szCs w:val="16"/>
        </w:rPr>
        <w:t>Он признан судом виновным в совершении преступления, предусмотренного ч. 1 ст. 228.1 УК РФ (</w:t>
      </w:r>
      <w:r w:rsidRPr="004D61A1">
        <w:rPr>
          <w:sz w:val="16"/>
          <w:szCs w:val="16"/>
          <w:lang w:eastAsia="ru-RU"/>
        </w:rPr>
        <w:t xml:space="preserve">незаконный сбыт наркотических средств). </w:t>
      </w:r>
    </w:p>
    <w:p w:rsidR="004D61A1" w:rsidRPr="004D61A1" w:rsidRDefault="004D61A1" w:rsidP="004D61A1">
      <w:pPr>
        <w:autoSpaceDE w:val="0"/>
        <w:autoSpaceDN w:val="0"/>
        <w:adjustRightInd w:val="0"/>
        <w:ind w:firstLine="708"/>
        <w:contextualSpacing/>
        <w:jc w:val="both"/>
        <w:rPr>
          <w:sz w:val="16"/>
          <w:szCs w:val="16"/>
          <w:lang w:eastAsia="ru-RU"/>
        </w:rPr>
      </w:pPr>
      <w:proofErr w:type="gramStart"/>
      <w:r w:rsidRPr="004D61A1">
        <w:rPr>
          <w:sz w:val="16"/>
          <w:szCs w:val="16"/>
          <w:lang w:eastAsia="ru-RU"/>
        </w:rPr>
        <w:t xml:space="preserve">Судом установлено, что 18 августа 2021 года в вечернее время Барышников В., находясь в квартире по месту своего жительства в одном из многоквартирных домов в г. Малая Вишера, сбыл путем продажи за денежные средства в размере 500 рублей действовавшему в рамках оперативно-розыскного мероприятия «проверочная закупка» лицу синтетическое наркотическое средство «соль» массой </w:t>
      </w:r>
      <w:r w:rsidRPr="004D61A1">
        <w:rPr>
          <w:rStyle w:val="FontStyle11"/>
          <w:spacing w:val="-10"/>
          <w:sz w:val="16"/>
          <w:szCs w:val="16"/>
        </w:rPr>
        <w:t>0,015 грамма</w:t>
      </w:r>
      <w:r w:rsidRPr="004D61A1">
        <w:rPr>
          <w:sz w:val="16"/>
          <w:szCs w:val="16"/>
          <w:lang w:eastAsia="ru-RU"/>
        </w:rPr>
        <w:t xml:space="preserve">. </w:t>
      </w:r>
      <w:proofErr w:type="gramEnd"/>
    </w:p>
    <w:p w:rsidR="004D61A1" w:rsidRPr="004D61A1" w:rsidRDefault="004D61A1" w:rsidP="004D61A1">
      <w:pPr>
        <w:ind w:firstLine="709"/>
        <w:jc w:val="both"/>
        <w:rPr>
          <w:sz w:val="16"/>
          <w:szCs w:val="16"/>
          <w:lang w:eastAsia="ru-RU"/>
        </w:rPr>
      </w:pPr>
      <w:r w:rsidRPr="004D61A1">
        <w:rPr>
          <w:sz w:val="16"/>
          <w:szCs w:val="16"/>
          <w:lang w:eastAsia="ru-RU"/>
        </w:rPr>
        <w:t xml:space="preserve">Вину в совершении преступлений подсудимый не признал. </w:t>
      </w:r>
    </w:p>
    <w:p w:rsidR="004D61A1" w:rsidRPr="004D61A1" w:rsidRDefault="004D61A1" w:rsidP="004D61A1">
      <w:pPr>
        <w:ind w:firstLine="708"/>
        <w:jc w:val="both"/>
        <w:rPr>
          <w:sz w:val="16"/>
          <w:szCs w:val="16"/>
          <w:lang w:eastAsia="ru-RU"/>
        </w:rPr>
      </w:pPr>
      <w:r w:rsidRPr="004D61A1">
        <w:rPr>
          <w:sz w:val="16"/>
          <w:szCs w:val="16"/>
          <w:lang w:eastAsia="ru-RU"/>
        </w:rPr>
        <w:t xml:space="preserve">Суд, с учетом позиции представителя прокуратуры, назначил ему наказание в виде 5 лет 1 месяца лишения свободы с отбыванием в исправительной колонии общего режима. </w:t>
      </w:r>
    </w:p>
    <w:p w:rsidR="004D61A1" w:rsidRPr="004D61A1" w:rsidRDefault="004D61A1" w:rsidP="004D61A1">
      <w:pPr>
        <w:autoSpaceDE w:val="0"/>
        <w:autoSpaceDN w:val="0"/>
        <w:adjustRightInd w:val="0"/>
        <w:ind w:firstLine="720"/>
        <w:contextualSpacing/>
        <w:jc w:val="both"/>
        <w:outlineLvl w:val="0"/>
        <w:rPr>
          <w:sz w:val="16"/>
          <w:szCs w:val="16"/>
          <w:lang w:eastAsia="ru-RU"/>
        </w:rPr>
      </w:pPr>
      <w:r w:rsidRPr="004D61A1">
        <w:rPr>
          <w:sz w:val="16"/>
          <w:szCs w:val="16"/>
          <w:lang w:eastAsia="ru-RU"/>
        </w:rPr>
        <w:t>Приговор обжалован стороной защиты в апелляционном порядке, в законную силу не вступил.</w:t>
      </w:r>
    </w:p>
    <w:p w:rsidR="004D61A1" w:rsidRPr="004D61A1" w:rsidRDefault="004D61A1" w:rsidP="004D61A1">
      <w:pPr>
        <w:rPr>
          <w:b/>
          <w:sz w:val="16"/>
          <w:szCs w:val="16"/>
        </w:rPr>
      </w:pPr>
    </w:p>
    <w:p w:rsidR="004D61A1" w:rsidRPr="004D61A1" w:rsidRDefault="004D61A1" w:rsidP="004D61A1">
      <w:pPr>
        <w:rPr>
          <w:b/>
          <w:sz w:val="16"/>
          <w:szCs w:val="16"/>
        </w:rPr>
      </w:pPr>
      <w:r w:rsidRPr="004D61A1">
        <w:rPr>
          <w:b/>
          <w:color w:val="000000"/>
          <w:sz w:val="16"/>
          <w:szCs w:val="16"/>
          <w:bdr w:val="none" w:sz="0" w:space="0" w:color="auto" w:frame="1"/>
          <w:lang w:eastAsia="ru-RU"/>
        </w:rPr>
        <w:t xml:space="preserve">Прокуратура </w:t>
      </w:r>
      <w:proofErr w:type="spellStart"/>
      <w:r w:rsidRPr="004D61A1">
        <w:rPr>
          <w:b/>
          <w:color w:val="000000"/>
          <w:sz w:val="16"/>
          <w:szCs w:val="16"/>
          <w:bdr w:val="none" w:sz="0" w:space="0" w:color="auto" w:frame="1"/>
          <w:lang w:eastAsia="ru-RU"/>
        </w:rPr>
        <w:t>Маловишерского</w:t>
      </w:r>
      <w:proofErr w:type="spellEnd"/>
      <w:r w:rsidRPr="004D61A1">
        <w:rPr>
          <w:b/>
          <w:color w:val="000000"/>
          <w:sz w:val="16"/>
          <w:szCs w:val="16"/>
          <w:bdr w:val="none" w:sz="0" w:space="0" w:color="auto" w:frame="1"/>
          <w:lang w:eastAsia="ru-RU"/>
        </w:rPr>
        <w:t xml:space="preserve"> района</w:t>
      </w:r>
    </w:p>
    <w:p w:rsidR="004D61A1" w:rsidRPr="004D61A1" w:rsidRDefault="004D61A1" w:rsidP="004D61A1">
      <w:pPr>
        <w:rPr>
          <w:sz w:val="16"/>
          <w:szCs w:val="16"/>
        </w:rPr>
      </w:pPr>
    </w:p>
    <w:p w:rsidR="004D61A1" w:rsidRPr="004D61A1" w:rsidRDefault="004D61A1" w:rsidP="004D61A1">
      <w:pPr>
        <w:ind w:firstLine="709"/>
        <w:jc w:val="both"/>
        <w:outlineLvl w:val="0"/>
        <w:rPr>
          <w:b/>
          <w:sz w:val="16"/>
          <w:szCs w:val="16"/>
          <w:lang w:eastAsia="ru-RU"/>
        </w:rPr>
      </w:pPr>
      <w:r w:rsidRPr="004D61A1">
        <w:rPr>
          <w:b/>
          <w:sz w:val="16"/>
          <w:szCs w:val="16"/>
          <w:lang w:eastAsia="ru-RU"/>
        </w:rPr>
        <w:t xml:space="preserve">Прокуратура </w:t>
      </w:r>
      <w:proofErr w:type="spellStart"/>
      <w:r w:rsidRPr="004D61A1">
        <w:rPr>
          <w:b/>
          <w:sz w:val="16"/>
          <w:szCs w:val="16"/>
          <w:lang w:eastAsia="ru-RU"/>
        </w:rPr>
        <w:t>Маловишерского</w:t>
      </w:r>
      <w:proofErr w:type="spellEnd"/>
      <w:r w:rsidRPr="004D61A1">
        <w:rPr>
          <w:b/>
          <w:sz w:val="16"/>
          <w:szCs w:val="16"/>
          <w:lang w:eastAsia="ru-RU"/>
        </w:rPr>
        <w:t xml:space="preserve"> района провела проверку соблюдения требований законодательства об информационном обеспечении деятельности органов местного самоуправления.</w:t>
      </w:r>
    </w:p>
    <w:p w:rsidR="004D61A1" w:rsidRPr="004D61A1" w:rsidRDefault="004D61A1" w:rsidP="004D61A1">
      <w:pPr>
        <w:ind w:firstLine="709"/>
        <w:jc w:val="both"/>
        <w:outlineLvl w:val="0"/>
        <w:rPr>
          <w:b/>
          <w:sz w:val="16"/>
          <w:szCs w:val="16"/>
          <w:lang w:eastAsia="ru-RU"/>
        </w:rPr>
      </w:pPr>
    </w:p>
    <w:p w:rsidR="004D61A1" w:rsidRPr="004D61A1" w:rsidRDefault="004D61A1" w:rsidP="004D61A1">
      <w:pPr>
        <w:ind w:firstLine="709"/>
        <w:jc w:val="both"/>
        <w:rPr>
          <w:sz w:val="16"/>
          <w:szCs w:val="16"/>
          <w:shd w:val="clear" w:color="auto" w:fill="FFFFFF"/>
        </w:rPr>
      </w:pPr>
      <w:r w:rsidRPr="004D61A1">
        <w:rPr>
          <w:sz w:val="16"/>
          <w:szCs w:val="16"/>
          <w:shd w:val="clear" w:color="auto" w:fill="FFFFFF"/>
          <w:lang w:eastAsia="ru-RU"/>
        </w:rPr>
        <w:t xml:space="preserve">Прокуратура </w:t>
      </w:r>
      <w:proofErr w:type="spellStart"/>
      <w:r w:rsidRPr="004D61A1">
        <w:rPr>
          <w:sz w:val="16"/>
          <w:szCs w:val="16"/>
          <w:shd w:val="clear" w:color="auto" w:fill="FFFFFF"/>
          <w:lang w:eastAsia="ru-RU"/>
        </w:rPr>
        <w:t>Маловишерского</w:t>
      </w:r>
      <w:proofErr w:type="spellEnd"/>
      <w:r w:rsidRPr="004D61A1">
        <w:rPr>
          <w:sz w:val="16"/>
          <w:szCs w:val="16"/>
          <w:shd w:val="clear" w:color="auto" w:fill="FFFFFF"/>
          <w:lang w:eastAsia="ru-RU"/>
        </w:rPr>
        <w:t xml:space="preserve"> района провела </w:t>
      </w:r>
      <w:r w:rsidRPr="004D61A1">
        <w:rPr>
          <w:sz w:val="16"/>
          <w:szCs w:val="16"/>
          <w:shd w:val="clear" w:color="auto" w:fill="FFFFFF"/>
        </w:rPr>
        <w:t>проверку соблюдения требований законодательства об информационном обеспечении деятельности органов местного самоуправления.</w:t>
      </w:r>
    </w:p>
    <w:p w:rsidR="004D61A1" w:rsidRPr="004D61A1" w:rsidRDefault="004D61A1" w:rsidP="004D61A1">
      <w:pPr>
        <w:shd w:val="clear" w:color="auto" w:fill="FFFFFF"/>
        <w:ind w:firstLine="709"/>
        <w:jc w:val="both"/>
        <w:rPr>
          <w:sz w:val="16"/>
          <w:szCs w:val="16"/>
          <w:shd w:val="clear" w:color="auto" w:fill="FFFFFF"/>
          <w:lang w:eastAsia="ru-RU"/>
        </w:rPr>
      </w:pPr>
      <w:r w:rsidRPr="004D61A1">
        <w:rPr>
          <w:sz w:val="16"/>
          <w:szCs w:val="16"/>
          <w:shd w:val="clear" w:color="auto" w:fill="FFFFFF"/>
          <w:lang w:eastAsia="ru-RU"/>
        </w:rPr>
        <w:t xml:space="preserve">Установлено, что в нарушение закона в декабре 2022 года на официальном сайте администрации </w:t>
      </w:r>
      <w:proofErr w:type="spellStart"/>
      <w:r w:rsidRPr="004D61A1">
        <w:rPr>
          <w:sz w:val="16"/>
          <w:szCs w:val="16"/>
          <w:shd w:val="clear" w:color="auto" w:fill="FFFFFF"/>
          <w:lang w:eastAsia="ru-RU"/>
        </w:rPr>
        <w:t>Бургинского</w:t>
      </w:r>
      <w:proofErr w:type="spellEnd"/>
      <w:r w:rsidRPr="004D61A1">
        <w:rPr>
          <w:sz w:val="16"/>
          <w:szCs w:val="16"/>
          <w:shd w:val="clear" w:color="auto" w:fill="FFFFFF"/>
          <w:lang w:eastAsia="ru-RU"/>
        </w:rPr>
        <w:t xml:space="preserve"> сельского поселения сведения о работе органа местного самоуправления с обращениями граждан, организаций, общественных объединений, о результатах проверок, проведенных органом местного самоуправления, а также о результатах данных проверок не размещены.</w:t>
      </w:r>
    </w:p>
    <w:p w:rsidR="004D61A1" w:rsidRPr="004D61A1" w:rsidRDefault="004D61A1" w:rsidP="004D61A1">
      <w:pPr>
        <w:shd w:val="clear" w:color="auto" w:fill="FFFFFF"/>
        <w:ind w:firstLine="709"/>
        <w:jc w:val="both"/>
        <w:rPr>
          <w:sz w:val="16"/>
          <w:szCs w:val="16"/>
          <w:shd w:val="clear" w:color="auto" w:fill="FFFFFF"/>
          <w:lang w:eastAsia="ru-RU"/>
        </w:rPr>
      </w:pPr>
      <w:r w:rsidRPr="004D61A1">
        <w:rPr>
          <w:sz w:val="16"/>
          <w:szCs w:val="16"/>
          <w:shd w:val="clear" w:color="auto" w:fill="FFFFFF"/>
          <w:lang w:eastAsia="ru-RU"/>
        </w:rPr>
        <w:t>По данному факту прокурор в отношении заместителя главы администрации возбудил дело об административном правонарушении по ч. 2 ст. 13.27 КоАП РФ (</w:t>
      </w:r>
      <w:proofErr w:type="spellStart"/>
      <w:r w:rsidRPr="004D61A1">
        <w:rPr>
          <w:sz w:val="16"/>
          <w:szCs w:val="16"/>
          <w:shd w:val="clear" w:color="auto" w:fill="FFFFFF"/>
          <w:lang w:eastAsia="ru-RU"/>
        </w:rPr>
        <w:t>неразмещение</w:t>
      </w:r>
      <w:proofErr w:type="spellEnd"/>
      <w:r w:rsidRPr="004D61A1">
        <w:rPr>
          <w:sz w:val="16"/>
          <w:szCs w:val="16"/>
          <w:shd w:val="clear" w:color="auto" w:fill="FFFFFF"/>
          <w:lang w:eastAsia="ru-RU"/>
        </w:rPr>
        <w:t xml:space="preserve"> в сети «Интернет» информации о деятельности органов местного самоуправления).</w:t>
      </w:r>
    </w:p>
    <w:p w:rsidR="004D61A1" w:rsidRPr="004D61A1" w:rsidRDefault="004D61A1" w:rsidP="004D61A1">
      <w:pPr>
        <w:shd w:val="clear" w:color="auto" w:fill="FFFFFF"/>
        <w:ind w:firstLine="709"/>
        <w:jc w:val="both"/>
        <w:rPr>
          <w:sz w:val="16"/>
          <w:szCs w:val="16"/>
          <w:shd w:val="clear" w:color="auto" w:fill="FFFFFF"/>
          <w:lang w:eastAsia="ru-RU"/>
        </w:rPr>
      </w:pPr>
      <w:r w:rsidRPr="004D61A1">
        <w:rPr>
          <w:sz w:val="16"/>
          <w:szCs w:val="16"/>
          <w:shd w:val="clear" w:color="auto" w:fill="FFFFFF"/>
          <w:lang w:eastAsia="ru-RU"/>
        </w:rPr>
        <w:t>По материалам прокурорской проверки муниципальная служащая оштрафована на сумму 3000 рублей.</w:t>
      </w:r>
    </w:p>
    <w:p w:rsidR="004D61A1" w:rsidRPr="004D61A1" w:rsidRDefault="004D61A1" w:rsidP="004D61A1">
      <w:pPr>
        <w:shd w:val="clear" w:color="auto" w:fill="FFFFFF"/>
        <w:ind w:firstLine="709"/>
        <w:jc w:val="both"/>
        <w:rPr>
          <w:sz w:val="16"/>
          <w:szCs w:val="16"/>
          <w:shd w:val="clear" w:color="auto" w:fill="FFFFFF"/>
          <w:lang w:eastAsia="ru-RU"/>
        </w:rPr>
      </w:pPr>
      <w:r w:rsidRPr="004D61A1">
        <w:rPr>
          <w:sz w:val="16"/>
          <w:szCs w:val="16"/>
          <w:shd w:val="clear" w:color="auto" w:fill="FFFFFF"/>
          <w:lang w:eastAsia="ru-RU"/>
        </w:rPr>
        <w:t>Постановление не вступило в законную силу.</w:t>
      </w:r>
    </w:p>
    <w:p w:rsidR="004D61A1" w:rsidRPr="004D61A1" w:rsidRDefault="004D61A1" w:rsidP="004D61A1">
      <w:pPr>
        <w:shd w:val="clear" w:color="auto" w:fill="FFFFFF"/>
        <w:ind w:firstLine="709"/>
        <w:jc w:val="both"/>
        <w:rPr>
          <w:sz w:val="16"/>
          <w:szCs w:val="16"/>
          <w:shd w:val="clear" w:color="auto" w:fill="FFFFFF"/>
          <w:lang w:eastAsia="ru-RU"/>
        </w:rPr>
      </w:pPr>
      <w:r w:rsidRPr="004D61A1">
        <w:rPr>
          <w:sz w:val="16"/>
          <w:szCs w:val="16"/>
          <w:shd w:val="clear" w:color="auto" w:fill="FFFFFF"/>
          <w:lang w:eastAsia="ru-RU"/>
        </w:rPr>
        <w:t>В настоящее время нарушения устранены.</w:t>
      </w:r>
    </w:p>
    <w:p w:rsidR="004D61A1" w:rsidRPr="004D61A1" w:rsidRDefault="004D61A1" w:rsidP="004D61A1">
      <w:pPr>
        <w:rPr>
          <w:sz w:val="16"/>
          <w:szCs w:val="16"/>
        </w:rPr>
      </w:pPr>
    </w:p>
    <w:p w:rsidR="004D61A1" w:rsidRPr="004D61A1" w:rsidRDefault="004D61A1" w:rsidP="004D61A1">
      <w:pPr>
        <w:rPr>
          <w:b/>
          <w:sz w:val="16"/>
          <w:szCs w:val="16"/>
        </w:rPr>
      </w:pPr>
      <w:r w:rsidRPr="004D61A1">
        <w:rPr>
          <w:b/>
          <w:color w:val="000000"/>
          <w:sz w:val="16"/>
          <w:szCs w:val="16"/>
          <w:bdr w:val="none" w:sz="0" w:space="0" w:color="auto" w:frame="1"/>
          <w:lang w:eastAsia="ru-RU"/>
        </w:rPr>
        <w:t xml:space="preserve">Прокуратура </w:t>
      </w:r>
      <w:proofErr w:type="spellStart"/>
      <w:r w:rsidRPr="004D61A1">
        <w:rPr>
          <w:b/>
          <w:color w:val="000000"/>
          <w:sz w:val="16"/>
          <w:szCs w:val="16"/>
          <w:bdr w:val="none" w:sz="0" w:space="0" w:color="auto" w:frame="1"/>
          <w:lang w:eastAsia="ru-RU"/>
        </w:rPr>
        <w:t>Маловишерского</w:t>
      </w:r>
      <w:proofErr w:type="spellEnd"/>
      <w:r w:rsidRPr="004D61A1">
        <w:rPr>
          <w:b/>
          <w:color w:val="000000"/>
          <w:sz w:val="16"/>
          <w:szCs w:val="16"/>
          <w:bdr w:val="none" w:sz="0" w:space="0" w:color="auto" w:frame="1"/>
          <w:lang w:eastAsia="ru-RU"/>
        </w:rPr>
        <w:t xml:space="preserve"> района</w:t>
      </w:r>
    </w:p>
    <w:p w:rsidR="004D61A1" w:rsidRPr="004D61A1" w:rsidRDefault="004D61A1" w:rsidP="004D61A1">
      <w:pPr>
        <w:rPr>
          <w:sz w:val="16"/>
          <w:szCs w:val="16"/>
        </w:rPr>
      </w:pPr>
    </w:p>
    <w:p w:rsidR="004D61A1" w:rsidRPr="004D61A1" w:rsidRDefault="004D61A1" w:rsidP="004D61A1">
      <w:pPr>
        <w:ind w:firstLine="709"/>
        <w:jc w:val="center"/>
        <w:outlineLvl w:val="0"/>
        <w:rPr>
          <w:b/>
          <w:bCs/>
          <w:sz w:val="16"/>
          <w:szCs w:val="16"/>
        </w:rPr>
      </w:pPr>
      <w:r w:rsidRPr="004D61A1">
        <w:rPr>
          <w:b/>
          <w:bCs/>
          <w:sz w:val="16"/>
          <w:szCs w:val="16"/>
        </w:rPr>
        <w:t xml:space="preserve">Прокуратура </w:t>
      </w:r>
      <w:proofErr w:type="spellStart"/>
      <w:r w:rsidRPr="004D61A1">
        <w:rPr>
          <w:b/>
          <w:bCs/>
          <w:sz w:val="16"/>
          <w:szCs w:val="16"/>
        </w:rPr>
        <w:t>Маловишерского</w:t>
      </w:r>
      <w:proofErr w:type="spellEnd"/>
      <w:r w:rsidRPr="004D61A1">
        <w:rPr>
          <w:b/>
          <w:bCs/>
          <w:sz w:val="16"/>
          <w:szCs w:val="16"/>
        </w:rPr>
        <w:t xml:space="preserve"> района в судебном порядке добивается пополнения бюджета Российской Федерации</w:t>
      </w:r>
    </w:p>
    <w:p w:rsidR="004D61A1" w:rsidRPr="004D61A1" w:rsidRDefault="004D61A1" w:rsidP="004D61A1">
      <w:pPr>
        <w:ind w:firstLine="709"/>
        <w:jc w:val="both"/>
        <w:outlineLvl w:val="0"/>
        <w:rPr>
          <w:sz w:val="16"/>
          <w:szCs w:val="16"/>
        </w:rPr>
      </w:pPr>
    </w:p>
    <w:p w:rsidR="004D61A1" w:rsidRPr="004D61A1" w:rsidRDefault="004D61A1" w:rsidP="004D61A1">
      <w:pPr>
        <w:widowControl w:val="0"/>
        <w:tabs>
          <w:tab w:val="left" w:pos="720"/>
        </w:tabs>
        <w:ind w:firstLine="709"/>
        <w:jc w:val="both"/>
        <w:rPr>
          <w:sz w:val="16"/>
          <w:szCs w:val="16"/>
        </w:rPr>
      </w:pPr>
      <w:r w:rsidRPr="004D61A1">
        <w:rPr>
          <w:sz w:val="16"/>
          <w:szCs w:val="16"/>
        </w:rPr>
        <w:t xml:space="preserve">Прокуратура </w:t>
      </w:r>
      <w:proofErr w:type="spellStart"/>
      <w:r w:rsidRPr="004D61A1">
        <w:rPr>
          <w:sz w:val="16"/>
          <w:szCs w:val="16"/>
        </w:rPr>
        <w:t>Маловишерского</w:t>
      </w:r>
      <w:proofErr w:type="spellEnd"/>
      <w:r w:rsidRPr="004D61A1">
        <w:rPr>
          <w:sz w:val="16"/>
          <w:szCs w:val="16"/>
        </w:rPr>
        <w:t xml:space="preserve"> района провела проверку исполнения законодательства о выморочном имуществе.</w:t>
      </w:r>
    </w:p>
    <w:p w:rsidR="004D61A1" w:rsidRPr="004D61A1" w:rsidRDefault="004D61A1" w:rsidP="004D61A1">
      <w:pPr>
        <w:widowControl w:val="0"/>
        <w:tabs>
          <w:tab w:val="left" w:pos="720"/>
        </w:tabs>
        <w:ind w:firstLine="709"/>
        <w:jc w:val="both"/>
        <w:rPr>
          <w:sz w:val="16"/>
          <w:szCs w:val="16"/>
        </w:rPr>
      </w:pPr>
      <w:r w:rsidRPr="004D61A1">
        <w:rPr>
          <w:sz w:val="16"/>
          <w:szCs w:val="16"/>
        </w:rPr>
        <w:t>Установлено, что на стационарном обслуживании в ОАУСО «</w:t>
      </w:r>
      <w:proofErr w:type="spellStart"/>
      <w:r w:rsidRPr="004D61A1">
        <w:rPr>
          <w:sz w:val="16"/>
          <w:szCs w:val="16"/>
        </w:rPr>
        <w:t>Маловишерский</w:t>
      </w:r>
      <w:proofErr w:type="spellEnd"/>
      <w:r w:rsidRPr="004D61A1">
        <w:rPr>
          <w:sz w:val="16"/>
          <w:szCs w:val="16"/>
        </w:rPr>
        <w:t xml:space="preserve"> ПНИ «</w:t>
      </w:r>
      <w:proofErr w:type="spellStart"/>
      <w:r w:rsidRPr="004D61A1">
        <w:rPr>
          <w:sz w:val="16"/>
          <w:szCs w:val="16"/>
        </w:rPr>
        <w:t>Оксочи</w:t>
      </w:r>
      <w:proofErr w:type="spellEnd"/>
      <w:r w:rsidRPr="004D61A1">
        <w:rPr>
          <w:sz w:val="16"/>
          <w:szCs w:val="16"/>
        </w:rPr>
        <w:t xml:space="preserve">» в </w:t>
      </w:r>
      <w:proofErr w:type="spellStart"/>
      <w:r w:rsidRPr="004D61A1">
        <w:rPr>
          <w:sz w:val="16"/>
          <w:szCs w:val="16"/>
        </w:rPr>
        <w:t>Маловишерском</w:t>
      </w:r>
      <w:proofErr w:type="spellEnd"/>
      <w:r w:rsidRPr="004D61A1">
        <w:rPr>
          <w:sz w:val="16"/>
          <w:szCs w:val="16"/>
        </w:rPr>
        <w:t xml:space="preserve"> районе находилось 22 гражданина, имеющих на банковских счетах денежные средства на общую сумму более 2 млн. рублей. При этом </w:t>
      </w:r>
      <w:proofErr w:type="gramStart"/>
      <w:r w:rsidRPr="004D61A1">
        <w:rPr>
          <w:sz w:val="16"/>
          <w:szCs w:val="16"/>
        </w:rPr>
        <w:t>по</w:t>
      </w:r>
      <w:proofErr w:type="gramEnd"/>
      <w:r w:rsidRPr="004D61A1">
        <w:rPr>
          <w:sz w:val="16"/>
          <w:szCs w:val="16"/>
        </w:rPr>
        <w:t xml:space="preserve"> </w:t>
      </w:r>
      <w:proofErr w:type="gramStart"/>
      <w:r w:rsidRPr="004D61A1">
        <w:rPr>
          <w:sz w:val="16"/>
          <w:szCs w:val="16"/>
        </w:rPr>
        <w:t>прошествии</w:t>
      </w:r>
      <w:proofErr w:type="gramEnd"/>
      <w:r w:rsidRPr="004D61A1">
        <w:rPr>
          <w:sz w:val="16"/>
          <w:szCs w:val="16"/>
        </w:rPr>
        <w:t xml:space="preserve"> более 2 лет после их смерти, в связи с отсутствием родственников, указанное наследство никто не принял.</w:t>
      </w:r>
    </w:p>
    <w:p w:rsidR="004D61A1" w:rsidRPr="004D61A1" w:rsidRDefault="004D61A1" w:rsidP="004D61A1">
      <w:pPr>
        <w:widowControl w:val="0"/>
        <w:tabs>
          <w:tab w:val="left" w:pos="720"/>
        </w:tabs>
        <w:ind w:firstLine="709"/>
        <w:jc w:val="both"/>
        <w:rPr>
          <w:sz w:val="16"/>
          <w:szCs w:val="16"/>
        </w:rPr>
      </w:pPr>
      <w:r w:rsidRPr="004D61A1">
        <w:rPr>
          <w:sz w:val="16"/>
          <w:szCs w:val="16"/>
        </w:rPr>
        <w:t xml:space="preserve">По данным фактам прокурор направил в суд исковые заявления об </w:t>
      </w:r>
      <w:proofErr w:type="spellStart"/>
      <w:r w:rsidRPr="004D61A1">
        <w:rPr>
          <w:sz w:val="16"/>
          <w:szCs w:val="16"/>
        </w:rPr>
        <w:t>обязании</w:t>
      </w:r>
      <w:proofErr w:type="spellEnd"/>
      <w:r w:rsidRPr="004D61A1">
        <w:rPr>
          <w:sz w:val="16"/>
          <w:szCs w:val="16"/>
        </w:rPr>
        <w:t xml:space="preserve"> территориального органа </w:t>
      </w:r>
      <w:proofErr w:type="spellStart"/>
      <w:r w:rsidRPr="004D61A1">
        <w:rPr>
          <w:sz w:val="16"/>
          <w:szCs w:val="16"/>
        </w:rPr>
        <w:t>Росимущества</w:t>
      </w:r>
      <w:proofErr w:type="spellEnd"/>
      <w:r w:rsidRPr="004D61A1">
        <w:rPr>
          <w:sz w:val="16"/>
          <w:szCs w:val="16"/>
        </w:rPr>
        <w:t xml:space="preserve"> признать эти денежные средства выморочным имуществом и обратить их в доход Российской Федерации.</w:t>
      </w:r>
    </w:p>
    <w:p w:rsidR="004D61A1" w:rsidRPr="004D61A1" w:rsidRDefault="004D61A1" w:rsidP="004D61A1">
      <w:pPr>
        <w:widowControl w:val="0"/>
        <w:tabs>
          <w:tab w:val="left" w:pos="720"/>
        </w:tabs>
        <w:ind w:firstLine="709"/>
        <w:jc w:val="both"/>
        <w:rPr>
          <w:sz w:val="16"/>
          <w:szCs w:val="16"/>
        </w:rPr>
      </w:pPr>
      <w:r w:rsidRPr="004D61A1">
        <w:rPr>
          <w:sz w:val="16"/>
          <w:szCs w:val="16"/>
        </w:rPr>
        <w:t>Решениями суда требования прокурора удовлетворены полностью.</w:t>
      </w:r>
    </w:p>
    <w:p w:rsidR="004D61A1" w:rsidRPr="004D61A1" w:rsidRDefault="004D61A1" w:rsidP="004D61A1">
      <w:pPr>
        <w:widowControl w:val="0"/>
        <w:tabs>
          <w:tab w:val="left" w:pos="720"/>
        </w:tabs>
        <w:ind w:firstLine="709"/>
        <w:jc w:val="both"/>
        <w:rPr>
          <w:sz w:val="16"/>
          <w:szCs w:val="16"/>
        </w:rPr>
      </w:pPr>
      <w:r w:rsidRPr="004D61A1">
        <w:rPr>
          <w:sz w:val="16"/>
          <w:szCs w:val="16"/>
        </w:rPr>
        <w:t>В настоящее время принимаются меры к обращению денежных сре</w:t>
      </w:r>
      <w:proofErr w:type="gramStart"/>
      <w:r w:rsidRPr="004D61A1">
        <w:rPr>
          <w:sz w:val="16"/>
          <w:szCs w:val="16"/>
        </w:rPr>
        <w:t>дств в д</w:t>
      </w:r>
      <w:proofErr w:type="gramEnd"/>
      <w:r w:rsidRPr="004D61A1">
        <w:rPr>
          <w:sz w:val="16"/>
          <w:szCs w:val="16"/>
        </w:rPr>
        <w:t>оход государства.</w:t>
      </w:r>
    </w:p>
    <w:p w:rsidR="004D61A1" w:rsidRPr="004D61A1" w:rsidRDefault="004D61A1" w:rsidP="004D61A1">
      <w:pPr>
        <w:rPr>
          <w:sz w:val="16"/>
          <w:szCs w:val="16"/>
        </w:rPr>
      </w:pPr>
    </w:p>
    <w:p w:rsidR="004D61A1" w:rsidRDefault="004D61A1" w:rsidP="004D61A1">
      <w:pPr>
        <w:rPr>
          <w:b/>
          <w:color w:val="000000"/>
          <w:sz w:val="16"/>
          <w:szCs w:val="16"/>
          <w:bdr w:val="none" w:sz="0" w:space="0" w:color="auto" w:frame="1"/>
          <w:lang w:eastAsia="ru-RU"/>
        </w:rPr>
      </w:pPr>
      <w:r w:rsidRPr="004D61A1">
        <w:rPr>
          <w:b/>
          <w:color w:val="000000"/>
          <w:sz w:val="16"/>
          <w:szCs w:val="16"/>
          <w:bdr w:val="none" w:sz="0" w:space="0" w:color="auto" w:frame="1"/>
          <w:lang w:eastAsia="ru-RU"/>
        </w:rPr>
        <w:t xml:space="preserve">Прокуратура </w:t>
      </w:r>
      <w:proofErr w:type="spellStart"/>
      <w:r w:rsidRPr="004D61A1">
        <w:rPr>
          <w:b/>
          <w:color w:val="000000"/>
          <w:sz w:val="16"/>
          <w:szCs w:val="16"/>
          <w:bdr w:val="none" w:sz="0" w:space="0" w:color="auto" w:frame="1"/>
          <w:lang w:eastAsia="ru-RU"/>
        </w:rPr>
        <w:t>Маловишерского</w:t>
      </w:r>
      <w:proofErr w:type="spellEnd"/>
      <w:r w:rsidRPr="004D61A1">
        <w:rPr>
          <w:b/>
          <w:color w:val="000000"/>
          <w:sz w:val="16"/>
          <w:szCs w:val="16"/>
          <w:bdr w:val="none" w:sz="0" w:space="0" w:color="auto" w:frame="1"/>
          <w:lang w:eastAsia="ru-RU"/>
        </w:rPr>
        <w:t xml:space="preserve"> района</w:t>
      </w:r>
    </w:p>
    <w:p w:rsidR="004D61A1" w:rsidRPr="004D61A1" w:rsidRDefault="004D61A1" w:rsidP="004D61A1">
      <w:pPr>
        <w:rPr>
          <w:b/>
          <w:color w:val="000000"/>
          <w:sz w:val="16"/>
          <w:szCs w:val="16"/>
          <w:bdr w:val="none" w:sz="0" w:space="0" w:color="auto" w:frame="1"/>
          <w:lang w:eastAsia="ru-RU"/>
        </w:rPr>
      </w:pPr>
    </w:p>
    <w:p w:rsidR="004D61A1" w:rsidRPr="004D61A1" w:rsidRDefault="004D61A1" w:rsidP="004D61A1">
      <w:pPr>
        <w:rPr>
          <w:sz w:val="16"/>
          <w:szCs w:val="16"/>
        </w:rPr>
      </w:pPr>
    </w:p>
    <w:p w:rsidR="004D61A1" w:rsidRPr="004D61A1" w:rsidRDefault="004D61A1" w:rsidP="004D61A1">
      <w:pPr>
        <w:ind w:firstLine="709"/>
        <w:jc w:val="center"/>
        <w:outlineLvl w:val="0"/>
        <w:rPr>
          <w:b/>
          <w:sz w:val="16"/>
          <w:szCs w:val="16"/>
          <w:lang w:eastAsia="ru-RU"/>
        </w:rPr>
      </w:pPr>
      <w:r w:rsidRPr="004D61A1">
        <w:rPr>
          <w:b/>
          <w:sz w:val="16"/>
          <w:szCs w:val="16"/>
          <w:lang w:eastAsia="ru-RU"/>
        </w:rPr>
        <w:t xml:space="preserve">В </w:t>
      </w:r>
      <w:proofErr w:type="spellStart"/>
      <w:r w:rsidRPr="004D61A1">
        <w:rPr>
          <w:b/>
          <w:sz w:val="16"/>
          <w:szCs w:val="16"/>
          <w:lang w:eastAsia="ru-RU"/>
        </w:rPr>
        <w:t>Маловишерском</w:t>
      </w:r>
      <w:proofErr w:type="spellEnd"/>
      <w:r w:rsidRPr="004D61A1">
        <w:rPr>
          <w:b/>
          <w:sz w:val="16"/>
          <w:szCs w:val="16"/>
          <w:lang w:eastAsia="ru-RU"/>
        </w:rPr>
        <w:t xml:space="preserve"> районе по требованию прокуратуры отремонтирована автомобильная дорога</w:t>
      </w:r>
    </w:p>
    <w:p w:rsidR="004D61A1" w:rsidRPr="004D61A1" w:rsidRDefault="004D61A1" w:rsidP="004D61A1">
      <w:pPr>
        <w:ind w:firstLine="709"/>
        <w:jc w:val="both"/>
        <w:outlineLvl w:val="0"/>
        <w:rPr>
          <w:b/>
          <w:sz w:val="16"/>
          <w:szCs w:val="16"/>
          <w:lang w:eastAsia="ru-RU"/>
        </w:rPr>
      </w:pPr>
    </w:p>
    <w:p w:rsidR="004D61A1" w:rsidRPr="004D61A1" w:rsidRDefault="004D61A1" w:rsidP="004D61A1">
      <w:pPr>
        <w:ind w:firstLine="709"/>
        <w:jc w:val="both"/>
        <w:outlineLvl w:val="0"/>
        <w:rPr>
          <w:sz w:val="16"/>
          <w:szCs w:val="16"/>
          <w:lang w:eastAsia="ru-RU"/>
        </w:rPr>
      </w:pPr>
      <w:r w:rsidRPr="004D61A1">
        <w:rPr>
          <w:sz w:val="16"/>
          <w:szCs w:val="16"/>
          <w:lang w:eastAsia="ru-RU"/>
        </w:rPr>
        <w:t xml:space="preserve">Прокуратурой </w:t>
      </w:r>
      <w:proofErr w:type="spellStart"/>
      <w:r w:rsidRPr="004D61A1">
        <w:rPr>
          <w:sz w:val="16"/>
          <w:szCs w:val="16"/>
          <w:lang w:eastAsia="ru-RU"/>
        </w:rPr>
        <w:t>Маловишерского</w:t>
      </w:r>
      <w:proofErr w:type="spellEnd"/>
      <w:r w:rsidRPr="004D61A1">
        <w:rPr>
          <w:sz w:val="16"/>
          <w:szCs w:val="16"/>
          <w:lang w:eastAsia="ru-RU"/>
        </w:rPr>
        <w:t xml:space="preserve"> района на основании обращения граждан проведена проверка состояние </w:t>
      </w:r>
      <w:r w:rsidRPr="004D61A1">
        <w:rPr>
          <w:sz w:val="16"/>
          <w:szCs w:val="16"/>
        </w:rPr>
        <w:t xml:space="preserve">дороги общего пользования между дер. Кривое Колено и дер. </w:t>
      </w:r>
      <w:proofErr w:type="spellStart"/>
      <w:r w:rsidRPr="004D61A1">
        <w:rPr>
          <w:sz w:val="16"/>
          <w:szCs w:val="16"/>
        </w:rPr>
        <w:t>Корчажиха</w:t>
      </w:r>
      <w:proofErr w:type="spellEnd"/>
      <w:r w:rsidRPr="004D61A1">
        <w:rPr>
          <w:sz w:val="16"/>
          <w:szCs w:val="16"/>
        </w:rPr>
        <w:t xml:space="preserve"> в </w:t>
      </w:r>
      <w:proofErr w:type="spellStart"/>
      <w:r w:rsidRPr="004D61A1">
        <w:rPr>
          <w:sz w:val="16"/>
          <w:szCs w:val="16"/>
        </w:rPr>
        <w:t>Маловишерском</w:t>
      </w:r>
      <w:proofErr w:type="spellEnd"/>
      <w:r w:rsidRPr="004D61A1">
        <w:rPr>
          <w:sz w:val="16"/>
          <w:szCs w:val="16"/>
        </w:rPr>
        <w:t xml:space="preserve"> районе</w:t>
      </w:r>
      <w:r w:rsidRPr="004D61A1">
        <w:rPr>
          <w:sz w:val="16"/>
          <w:szCs w:val="16"/>
          <w:lang w:eastAsia="ru-RU"/>
        </w:rPr>
        <w:t>.</w:t>
      </w:r>
    </w:p>
    <w:p w:rsidR="004D61A1" w:rsidRPr="004D61A1" w:rsidRDefault="004D61A1" w:rsidP="004D61A1">
      <w:pPr>
        <w:widowControl w:val="0"/>
        <w:autoSpaceDE w:val="0"/>
        <w:autoSpaceDN w:val="0"/>
        <w:adjustRightInd w:val="0"/>
        <w:ind w:firstLine="709"/>
        <w:jc w:val="both"/>
        <w:rPr>
          <w:sz w:val="16"/>
          <w:szCs w:val="16"/>
        </w:rPr>
      </w:pPr>
      <w:r w:rsidRPr="004D61A1">
        <w:rPr>
          <w:sz w:val="16"/>
          <w:szCs w:val="16"/>
        </w:rPr>
        <w:t xml:space="preserve">В ходе проведенной прокуратурой района в июле 2022 года проверки было установлено, что в нарушение обязательных требований законодательства, направленного на обеспечение безопасности дорожного движения, </w:t>
      </w:r>
      <w:r w:rsidRPr="004D61A1">
        <w:rPr>
          <w:sz w:val="16"/>
          <w:szCs w:val="16"/>
          <w:lang w:eastAsia="ru-RU"/>
        </w:rPr>
        <w:t xml:space="preserve">дорога между </w:t>
      </w:r>
      <w:r w:rsidRPr="004D61A1">
        <w:rPr>
          <w:sz w:val="16"/>
          <w:szCs w:val="16"/>
        </w:rPr>
        <w:t xml:space="preserve">дер. Кривое Колено и дер. </w:t>
      </w:r>
      <w:proofErr w:type="spellStart"/>
      <w:r w:rsidRPr="004D61A1">
        <w:rPr>
          <w:sz w:val="16"/>
          <w:szCs w:val="16"/>
        </w:rPr>
        <w:t>Корчажиха</w:t>
      </w:r>
      <w:proofErr w:type="spellEnd"/>
      <w:r w:rsidRPr="004D61A1">
        <w:rPr>
          <w:sz w:val="16"/>
          <w:szCs w:val="16"/>
        </w:rPr>
        <w:t xml:space="preserve"> находилась в крайне неудовлетворительном состоянии. На дороге имелись глубокие ямы, растительность, переход через естественное препятствие (овраг) был осуществлен посредством настила из деревянных досок. Во время проведения проверки движение на автотранспортном средстве до дер. </w:t>
      </w:r>
      <w:proofErr w:type="spellStart"/>
      <w:r w:rsidRPr="004D61A1">
        <w:rPr>
          <w:sz w:val="16"/>
          <w:szCs w:val="16"/>
        </w:rPr>
        <w:t>Корчажиха</w:t>
      </w:r>
      <w:proofErr w:type="spellEnd"/>
      <w:r w:rsidRPr="004D61A1">
        <w:rPr>
          <w:sz w:val="16"/>
          <w:szCs w:val="16"/>
        </w:rPr>
        <w:t xml:space="preserve"> не представлялось возможным. </w:t>
      </w:r>
    </w:p>
    <w:p w:rsidR="004D61A1" w:rsidRPr="004D61A1" w:rsidRDefault="004D61A1" w:rsidP="004D61A1">
      <w:pPr>
        <w:widowControl w:val="0"/>
        <w:autoSpaceDE w:val="0"/>
        <w:autoSpaceDN w:val="0"/>
        <w:adjustRightInd w:val="0"/>
        <w:ind w:firstLine="709"/>
        <w:jc w:val="both"/>
        <w:rPr>
          <w:sz w:val="16"/>
          <w:szCs w:val="16"/>
        </w:rPr>
      </w:pPr>
      <w:r w:rsidRPr="004D61A1">
        <w:rPr>
          <w:sz w:val="16"/>
          <w:szCs w:val="16"/>
        </w:rPr>
        <w:t xml:space="preserve">Кроме того, установлено, что 14.07.2022 в дер. </w:t>
      </w:r>
      <w:proofErr w:type="spellStart"/>
      <w:r w:rsidRPr="004D61A1">
        <w:rPr>
          <w:sz w:val="16"/>
          <w:szCs w:val="16"/>
        </w:rPr>
        <w:t>Корчажиха</w:t>
      </w:r>
      <w:proofErr w:type="spellEnd"/>
      <w:r w:rsidRPr="004D61A1">
        <w:rPr>
          <w:sz w:val="16"/>
          <w:szCs w:val="16"/>
        </w:rPr>
        <w:t xml:space="preserve"> произошел пожар, вследствие ненормативного состояния дороги специализированное автотранспортное средство профессиональной пожарной охраны добраться до населенного пункта не смогло. </w:t>
      </w:r>
    </w:p>
    <w:p w:rsidR="004D61A1" w:rsidRPr="004D61A1" w:rsidRDefault="004D61A1" w:rsidP="004D61A1">
      <w:pPr>
        <w:ind w:firstLine="709"/>
        <w:jc w:val="both"/>
        <w:outlineLvl w:val="0"/>
        <w:rPr>
          <w:sz w:val="16"/>
          <w:szCs w:val="16"/>
          <w:lang w:eastAsia="ru-RU"/>
        </w:rPr>
      </w:pPr>
      <w:r w:rsidRPr="004D61A1">
        <w:rPr>
          <w:sz w:val="16"/>
          <w:szCs w:val="16"/>
          <w:lang w:eastAsia="ru-RU"/>
        </w:rPr>
        <w:t xml:space="preserve">По данному факту прокурор внес главе администрации </w:t>
      </w:r>
      <w:proofErr w:type="spellStart"/>
      <w:r w:rsidRPr="004D61A1">
        <w:rPr>
          <w:sz w:val="16"/>
          <w:szCs w:val="16"/>
          <w:lang w:eastAsia="ru-RU"/>
        </w:rPr>
        <w:t>Маловишерского</w:t>
      </w:r>
      <w:proofErr w:type="spellEnd"/>
      <w:r w:rsidRPr="004D61A1">
        <w:rPr>
          <w:sz w:val="16"/>
          <w:szCs w:val="16"/>
          <w:lang w:eastAsia="ru-RU"/>
        </w:rPr>
        <w:t xml:space="preserve"> муниципального района представление, которое рассмотрено и удовлетворено. </w:t>
      </w:r>
    </w:p>
    <w:p w:rsidR="004D61A1" w:rsidRPr="004D61A1" w:rsidRDefault="004D61A1" w:rsidP="004D61A1">
      <w:pPr>
        <w:ind w:firstLine="709"/>
        <w:jc w:val="both"/>
        <w:outlineLvl w:val="0"/>
        <w:rPr>
          <w:sz w:val="16"/>
          <w:szCs w:val="16"/>
          <w:lang w:eastAsia="ru-RU"/>
        </w:rPr>
      </w:pPr>
      <w:r w:rsidRPr="004D61A1">
        <w:rPr>
          <w:sz w:val="16"/>
          <w:szCs w:val="16"/>
          <w:lang w:eastAsia="ru-RU"/>
        </w:rPr>
        <w:t xml:space="preserve">В настоящее время автомобильная дорога приведена в нормативное состояние. </w:t>
      </w:r>
    </w:p>
    <w:p w:rsidR="004D61A1" w:rsidRPr="004D61A1" w:rsidRDefault="004D61A1" w:rsidP="004D61A1">
      <w:pPr>
        <w:rPr>
          <w:sz w:val="16"/>
          <w:szCs w:val="16"/>
        </w:rPr>
      </w:pPr>
    </w:p>
    <w:p w:rsidR="004D61A1" w:rsidRPr="004D61A1" w:rsidRDefault="004D61A1" w:rsidP="004D61A1">
      <w:pPr>
        <w:rPr>
          <w:b/>
          <w:sz w:val="16"/>
          <w:szCs w:val="16"/>
        </w:rPr>
      </w:pPr>
      <w:r w:rsidRPr="004D61A1">
        <w:rPr>
          <w:b/>
          <w:color w:val="000000"/>
          <w:sz w:val="16"/>
          <w:szCs w:val="16"/>
          <w:bdr w:val="none" w:sz="0" w:space="0" w:color="auto" w:frame="1"/>
          <w:lang w:eastAsia="ru-RU"/>
        </w:rPr>
        <w:t xml:space="preserve">Прокуратура </w:t>
      </w:r>
      <w:proofErr w:type="spellStart"/>
      <w:r w:rsidRPr="004D61A1">
        <w:rPr>
          <w:b/>
          <w:color w:val="000000"/>
          <w:sz w:val="16"/>
          <w:szCs w:val="16"/>
          <w:bdr w:val="none" w:sz="0" w:space="0" w:color="auto" w:frame="1"/>
          <w:lang w:eastAsia="ru-RU"/>
        </w:rPr>
        <w:t>Маловишерского</w:t>
      </w:r>
      <w:proofErr w:type="spellEnd"/>
      <w:r w:rsidRPr="004D61A1">
        <w:rPr>
          <w:b/>
          <w:color w:val="000000"/>
          <w:sz w:val="16"/>
          <w:szCs w:val="16"/>
          <w:bdr w:val="none" w:sz="0" w:space="0" w:color="auto" w:frame="1"/>
          <w:lang w:eastAsia="ru-RU"/>
        </w:rPr>
        <w:t xml:space="preserve"> района</w:t>
      </w:r>
    </w:p>
    <w:p w:rsidR="004D61A1" w:rsidRDefault="004D61A1" w:rsidP="004D61A1">
      <w:pPr>
        <w:rPr>
          <w:sz w:val="16"/>
          <w:szCs w:val="16"/>
        </w:rPr>
      </w:pPr>
    </w:p>
    <w:p w:rsidR="004D61A1" w:rsidRPr="004D61A1" w:rsidRDefault="004D61A1" w:rsidP="004D61A1">
      <w:pPr>
        <w:rPr>
          <w:sz w:val="16"/>
          <w:szCs w:val="16"/>
        </w:rPr>
      </w:pPr>
    </w:p>
    <w:p w:rsidR="004D61A1" w:rsidRPr="004D61A1" w:rsidRDefault="004D61A1" w:rsidP="004D61A1">
      <w:pPr>
        <w:tabs>
          <w:tab w:val="left" w:pos="-360"/>
          <w:tab w:val="left" w:pos="2529"/>
        </w:tabs>
        <w:autoSpaceDE w:val="0"/>
        <w:autoSpaceDN w:val="0"/>
        <w:adjustRightInd w:val="0"/>
        <w:ind w:firstLine="720"/>
        <w:contextualSpacing/>
        <w:jc w:val="center"/>
        <w:rPr>
          <w:b/>
          <w:sz w:val="16"/>
          <w:szCs w:val="16"/>
          <w:lang w:eastAsia="ru-RU"/>
        </w:rPr>
      </w:pPr>
      <w:r w:rsidRPr="004D61A1">
        <w:rPr>
          <w:b/>
          <w:sz w:val="16"/>
          <w:szCs w:val="16"/>
          <w:lang w:eastAsia="ru-RU"/>
        </w:rPr>
        <w:t>В Малой Вишере местный житель осужден за кражу денежных сре</w:t>
      </w:r>
      <w:proofErr w:type="gramStart"/>
      <w:r w:rsidRPr="004D61A1">
        <w:rPr>
          <w:b/>
          <w:sz w:val="16"/>
          <w:szCs w:val="16"/>
          <w:lang w:eastAsia="ru-RU"/>
        </w:rPr>
        <w:t>дств с ч</w:t>
      </w:r>
      <w:proofErr w:type="gramEnd"/>
      <w:r w:rsidRPr="004D61A1">
        <w:rPr>
          <w:b/>
          <w:sz w:val="16"/>
          <w:szCs w:val="16"/>
          <w:lang w:eastAsia="ru-RU"/>
        </w:rPr>
        <w:t>ужой банковской карты</w:t>
      </w:r>
    </w:p>
    <w:p w:rsidR="004D61A1" w:rsidRPr="004D61A1" w:rsidRDefault="004D61A1" w:rsidP="004D61A1">
      <w:pPr>
        <w:tabs>
          <w:tab w:val="left" w:pos="-360"/>
          <w:tab w:val="left" w:pos="2529"/>
        </w:tabs>
        <w:autoSpaceDE w:val="0"/>
        <w:autoSpaceDN w:val="0"/>
        <w:adjustRightInd w:val="0"/>
        <w:ind w:firstLine="720"/>
        <w:contextualSpacing/>
        <w:jc w:val="center"/>
        <w:rPr>
          <w:b/>
          <w:sz w:val="16"/>
          <w:szCs w:val="16"/>
          <w:lang w:eastAsia="ru-RU"/>
        </w:rPr>
      </w:pPr>
    </w:p>
    <w:p w:rsidR="004D61A1" w:rsidRPr="004D61A1" w:rsidRDefault="004D61A1" w:rsidP="004D61A1">
      <w:pPr>
        <w:autoSpaceDE w:val="0"/>
        <w:autoSpaceDN w:val="0"/>
        <w:adjustRightInd w:val="0"/>
        <w:ind w:firstLine="540"/>
        <w:jc w:val="both"/>
        <w:rPr>
          <w:sz w:val="16"/>
          <w:szCs w:val="16"/>
          <w:lang w:eastAsia="ru-RU"/>
        </w:rPr>
      </w:pPr>
      <w:proofErr w:type="spellStart"/>
      <w:r w:rsidRPr="004D61A1">
        <w:rPr>
          <w:sz w:val="16"/>
          <w:szCs w:val="16"/>
          <w:lang w:eastAsia="ru-RU"/>
        </w:rPr>
        <w:t>Чудовский</w:t>
      </w:r>
      <w:proofErr w:type="spellEnd"/>
      <w:r w:rsidRPr="004D61A1">
        <w:rPr>
          <w:sz w:val="16"/>
          <w:szCs w:val="16"/>
          <w:lang w:eastAsia="ru-RU"/>
        </w:rPr>
        <w:t xml:space="preserve"> районный суд с участием представителя прокуратуры </w:t>
      </w:r>
      <w:proofErr w:type="spellStart"/>
      <w:r w:rsidRPr="004D61A1">
        <w:rPr>
          <w:sz w:val="16"/>
          <w:szCs w:val="16"/>
          <w:lang w:eastAsia="ru-RU"/>
        </w:rPr>
        <w:t>Маловишерского</w:t>
      </w:r>
      <w:proofErr w:type="spellEnd"/>
      <w:r w:rsidRPr="004D61A1">
        <w:rPr>
          <w:sz w:val="16"/>
          <w:szCs w:val="16"/>
          <w:lang w:eastAsia="ru-RU"/>
        </w:rPr>
        <w:t xml:space="preserve"> района </w:t>
      </w:r>
      <w:r w:rsidRPr="004D61A1">
        <w:rPr>
          <w:sz w:val="16"/>
          <w:szCs w:val="16"/>
        </w:rPr>
        <w:t>вынес обвинительный приговор по уголовному делу в отношении</w:t>
      </w:r>
      <w:r w:rsidRPr="004D61A1">
        <w:rPr>
          <w:sz w:val="16"/>
          <w:szCs w:val="16"/>
          <w:lang w:eastAsia="ru-RU"/>
        </w:rPr>
        <w:t xml:space="preserve"> 31-летнего Александра Иванова. </w:t>
      </w:r>
      <w:r w:rsidRPr="004D61A1">
        <w:rPr>
          <w:sz w:val="16"/>
          <w:szCs w:val="16"/>
        </w:rPr>
        <w:t>Он признан судом виновным в совершении преступления, предусмотренного п. «г» ч. 3 ст. 158 УК РФ (кража, совершенная с банковского счета)</w:t>
      </w:r>
      <w:r w:rsidRPr="004D61A1">
        <w:rPr>
          <w:sz w:val="16"/>
          <w:szCs w:val="16"/>
          <w:lang w:eastAsia="ru-RU"/>
        </w:rPr>
        <w:t xml:space="preserve">. </w:t>
      </w:r>
    </w:p>
    <w:p w:rsidR="004D61A1" w:rsidRPr="004D61A1" w:rsidRDefault="004D61A1" w:rsidP="004D61A1">
      <w:pPr>
        <w:autoSpaceDE w:val="0"/>
        <w:autoSpaceDN w:val="0"/>
        <w:adjustRightInd w:val="0"/>
        <w:ind w:firstLine="708"/>
        <w:contextualSpacing/>
        <w:jc w:val="both"/>
        <w:rPr>
          <w:sz w:val="16"/>
          <w:szCs w:val="16"/>
          <w:lang w:eastAsia="ru-RU"/>
        </w:rPr>
      </w:pPr>
      <w:proofErr w:type="gramStart"/>
      <w:r w:rsidRPr="004D61A1">
        <w:rPr>
          <w:sz w:val="16"/>
          <w:szCs w:val="16"/>
          <w:lang w:eastAsia="ru-RU"/>
        </w:rPr>
        <w:t>Судом установлено, что 22 июля 2022 года в дневное время Иванов А., находясь в магазине «Верный» на ул. Московской в г. Малая Вишера, осуществил оплату купленных им продуктов питания и непродовольственных товаров при помощи найденных возле магазина двух пластиковых карт банков «Сбербанк» и «Тинькофф Банк», чем причинил потерпевшему ущерб на общую сумму 9 759.</w:t>
      </w:r>
      <w:proofErr w:type="gramEnd"/>
      <w:r w:rsidRPr="004D61A1">
        <w:rPr>
          <w:sz w:val="16"/>
          <w:szCs w:val="16"/>
          <w:lang w:eastAsia="ru-RU"/>
        </w:rPr>
        <w:t xml:space="preserve"> При этом покупка Ивановым А. товаров осуществлялась в несколько приемов суммами до 1000 рублей, что не требовало при совершении оплаты ввода </w:t>
      </w:r>
      <w:r w:rsidRPr="004D61A1">
        <w:rPr>
          <w:sz w:val="16"/>
          <w:szCs w:val="16"/>
          <w:lang w:val="en-US" w:eastAsia="ru-RU"/>
        </w:rPr>
        <w:t>PIN</w:t>
      </w:r>
      <w:r w:rsidRPr="004D61A1">
        <w:rPr>
          <w:sz w:val="16"/>
          <w:szCs w:val="16"/>
          <w:lang w:eastAsia="ru-RU"/>
        </w:rPr>
        <w:t xml:space="preserve">-кода карты. </w:t>
      </w:r>
    </w:p>
    <w:p w:rsidR="004D61A1" w:rsidRPr="004D61A1" w:rsidRDefault="004D61A1" w:rsidP="004D61A1">
      <w:pPr>
        <w:ind w:firstLine="709"/>
        <w:jc w:val="both"/>
        <w:rPr>
          <w:sz w:val="16"/>
          <w:szCs w:val="16"/>
          <w:lang w:eastAsia="ru-RU"/>
        </w:rPr>
      </w:pPr>
      <w:r w:rsidRPr="004D61A1">
        <w:rPr>
          <w:sz w:val="16"/>
          <w:szCs w:val="16"/>
          <w:lang w:eastAsia="ru-RU"/>
        </w:rPr>
        <w:t xml:space="preserve">Вину в совершении преступления подсудимый признал полностью, частично возместил потерпевшему причиненный ущерб.  </w:t>
      </w:r>
    </w:p>
    <w:p w:rsidR="004D61A1" w:rsidRPr="004D61A1" w:rsidRDefault="004D61A1" w:rsidP="004D61A1">
      <w:pPr>
        <w:ind w:firstLine="708"/>
        <w:jc w:val="both"/>
        <w:rPr>
          <w:sz w:val="16"/>
          <w:szCs w:val="16"/>
          <w:lang w:eastAsia="ru-RU"/>
        </w:rPr>
      </w:pPr>
      <w:r w:rsidRPr="004D61A1">
        <w:rPr>
          <w:sz w:val="16"/>
          <w:szCs w:val="16"/>
          <w:lang w:eastAsia="ru-RU"/>
        </w:rPr>
        <w:t xml:space="preserve">Суд, с учетом позиции представителя прокуратуры, назначил ему наказание в виде 1 года 6 месяцев лишения свободы условно с испытательным сроком  2 года. </w:t>
      </w:r>
    </w:p>
    <w:p w:rsidR="004D61A1" w:rsidRPr="004D61A1" w:rsidRDefault="004D61A1" w:rsidP="004D61A1">
      <w:pPr>
        <w:autoSpaceDE w:val="0"/>
        <w:autoSpaceDN w:val="0"/>
        <w:adjustRightInd w:val="0"/>
        <w:ind w:firstLine="720"/>
        <w:contextualSpacing/>
        <w:jc w:val="both"/>
        <w:outlineLvl w:val="0"/>
        <w:rPr>
          <w:sz w:val="16"/>
          <w:szCs w:val="16"/>
          <w:lang w:eastAsia="ru-RU"/>
        </w:rPr>
      </w:pPr>
      <w:r w:rsidRPr="004D61A1">
        <w:rPr>
          <w:sz w:val="16"/>
          <w:szCs w:val="16"/>
          <w:lang w:eastAsia="ru-RU"/>
        </w:rPr>
        <w:t>Приговор вступил в законную силу.</w:t>
      </w:r>
    </w:p>
    <w:p w:rsidR="004D61A1" w:rsidRPr="004D61A1" w:rsidRDefault="004D61A1" w:rsidP="004D61A1">
      <w:pPr>
        <w:rPr>
          <w:sz w:val="16"/>
          <w:szCs w:val="16"/>
        </w:rPr>
      </w:pPr>
    </w:p>
    <w:p w:rsidR="004D61A1" w:rsidRPr="004D61A1" w:rsidRDefault="004D61A1" w:rsidP="004D61A1">
      <w:pPr>
        <w:rPr>
          <w:sz w:val="16"/>
          <w:szCs w:val="16"/>
        </w:rPr>
      </w:pPr>
      <w:r w:rsidRPr="004D61A1">
        <w:rPr>
          <w:color w:val="000000"/>
          <w:sz w:val="16"/>
          <w:szCs w:val="16"/>
          <w:bdr w:val="none" w:sz="0" w:space="0" w:color="auto" w:frame="1"/>
          <w:lang w:eastAsia="ru-RU"/>
        </w:rPr>
        <w:t xml:space="preserve">Прокуратура </w:t>
      </w:r>
      <w:proofErr w:type="spellStart"/>
      <w:r w:rsidRPr="004D61A1">
        <w:rPr>
          <w:color w:val="000000"/>
          <w:sz w:val="16"/>
          <w:szCs w:val="16"/>
          <w:bdr w:val="none" w:sz="0" w:space="0" w:color="auto" w:frame="1"/>
          <w:lang w:eastAsia="ru-RU"/>
        </w:rPr>
        <w:t>Маловишерского</w:t>
      </w:r>
      <w:proofErr w:type="spellEnd"/>
      <w:r w:rsidRPr="004D61A1">
        <w:rPr>
          <w:color w:val="000000"/>
          <w:sz w:val="16"/>
          <w:szCs w:val="16"/>
          <w:bdr w:val="none" w:sz="0" w:space="0" w:color="auto" w:frame="1"/>
          <w:lang w:eastAsia="ru-RU"/>
        </w:rPr>
        <w:t xml:space="preserve"> района</w:t>
      </w:r>
    </w:p>
    <w:p w:rsidR="004D61A1" w:rsidRDefault="004D61A1" w:rsidP="004D61A1">
      <w:pPr>
        <w:rPr>
          <w:sz w:val="16"/>
          <w:szCs w:val="16"/>
        </w:rPr>
      </w:pPr>
    </w:p>
    <w:p w:rsidR="004D61A1" w:rsidRPr="004D61A1" w:rsidRDefault="004D61A1" w:rsidP="004D61A1">
      <w:pPr>
        <w:rPr>
          <w:sz w:val="16"/>
          <w:szCs w:val="16"/>
        </w:rPr>
      </w:pPr>
    </w:p>
    <w:p w:rsidR="004D61A1" w:rsidRPr="004D61A1" w:rsidRDefault="004D61A1" w:rsidP="004D61A1">
      <w:pPr>
        <w:tabs>
          <w:tab w:val="left" w:pos="-360"/>
          <w:tab w:val="left" w:pos="2529"/>
        </w:tabs>
        <w:autoSpaceDE w:val="0"/>
        <w:autoSpaceDN w:val="0"/>
        <w:adjustRightInd w:val="0"/>
        <w:ind w:firstLine="720"/>
        <w:contextualSpacing/>
        <w:jc w:val="center"/>
        <w:rPr>
          <w:b/>
          <w:sz w:val="16"/>
          <w:szCs w:val="16"/>
          <w:lang w:eastAsia="ru-RU"/>
        </w:rPr>
      </w:pPr>
      <w:r w:rsidRPr="004D61A1">
        <w:rPr>
          <w:b/>
          <w:sz w:val="16"/>
          <w:szCs w:val="16"/>
          <w:lang w:eastAsia="ru-RU"/>
        </w:rPr>
        <w:t xml:space="preserve">Житель Ленинградской области осужден за ДТП в </w:t>
      </w:r>
      <w:proofErr w:type="spellStart"/>
      <w:r w:rsidRPr="004D61A1">
        <w:rPr>
          <w:b/>
          <w:sz w:val="16"/>
          <w:szCs w:val="16"/>
          <w:lang w:eastAsia="ru-RU"/>
        </w:rPr>
        <w:t>Маловишерском</w:t>
      </w:r>
      <w:proofErr w:type="spellEnd"/>
      <w:r w:rsidRPr="004D61A1">
        <w:rPr>
          <w:b/>
          <w:sz w:val="16"/>
          <w:szCs w:val="16"/>
          <w:lang w:eastAsia="ru-RU"/>
        </w:rPr>
        <w:t xml:space="preserve"> районе, повлекшее смерть человека</w:t>
      </w:r>
    </w:p>
    <w:p w:rsidR="004D61A1" w:rsidRPr="004D61A1" w:rsidRDefault="004D61A1" w:rsidP="004D61A1">
      <w:pPr>
        <w:tabs>
          <w:tab w:val="left" w:pos="-360"/>
          <w:tab w:val="left" w:pos="2529"/>
        </w:tabs>
        <w:autoSpaceDE w:val="0"/>
        <w:autoSpaceDN w:val="0"/>
        <w:adjustRightInd w:val="0"/>
        <w:ind w:firstLine="720"/>
        <w:contextualSpacing/>
        <w:jc w:val="center"/>
        <w:rPr>
          <w:b/>
          <w:sz w:val="16"/>
          <w:szCs w:val="16"/>
          <w:lang w:eastAsia="ru-RU"/>
        </w:rPr>
      </w:pPr>
    </w:p>
    <w:p w:rsidR="004D61A1" w:rsidRPr="004D61A1" w:rsidRDefault="004D61A1" w:rsidP="004D61A1">
      <w:pPr>
        <w:autoSpaceDE w:val="0"/>
        <w:autoSpaceDN w:val="0"/>
        <w:adjustRightInd w:val="0"/>
        <w:ind w:firstLine="540"/>
        <w:jc w:val="both"/>
        <w:rPr>
          <w:sz w:val="16"/>
          <w:szCs w:val="16"/>
          <w:lang w:eastAsia="ru-RU"/>
        </w:rPr>
      </w:pPr>
      <w:proofErr w:type="spellStart"/>
      <w:r w:rsidRPr="004D61A1">
        <w:rPr>
          <w:sz w:val="16"/>
          <w:szCs w:val="16"/>
          <w:lang w:eastAsia="ru-RU"/>
        </w:rPr>
        <w:t>Чудовский</w:t>
      </w:r>
      <w:proofErr w:type="spellEnd"/>
      <w:r w:rsidRPr="004D61A1">
        <w:rPr>
          <w:sz w:val="16"/>
          <w:szCs w:val="16"/>
          <w:lang w:eastAsia="ru-RU"/>
        </w:rPr>
        <w:t xml:space="preserve"> районный суд с участием представителя прокуратуры </w:t>
      </w:r>
      <w:proofErr w:type="spellStart"/>
      <w:r w:rsidRPr="004D61A1">
        <w:rPr>
          <w:sz w:val="16"/>
          <w:szCs w:val="16"/>
          <w:lang w:eastAsia="ru-RU"/>
        </w:rPr>
        <w:t>Маловишерского</w:t>
      </w:r>
      <w:proofErr w:type="spellEnd"/>
      <w:r w:rsidRPr="004D61A1">
        <w:rPr>
          <w:sz w:val="16"/>
          <w:szCs w:val="16"/>
          <w:lang w:eastAsia="ru-RU"/>
        </w:rPr>
        <w:t xml:space="preserve"> района </w:t>
      </w:r>
      <w:r w:rsidRPr="004D61A1">
        <w:rPr>
          <w:sz w:val="16"/>
          <w:szCs w:val="16"/>
        </w:rPr>
        <w:t>вынес обвинительный приговор по уголовному делу в отношении</w:t>
      </w:r>
      <w:r w:rsidRPr="004D61A1">
        <w:rPr>
          <w:sz w:val="16"/>
          <w:szCs w:val="16"/>
          <w:lang w:eastAsia="ru-RU"/>
        </w:rPr>
        <w:t xml:space="preserve"> 33-летнего Андрея Соловьёва. </w:t>
      </w:r>
      <w:r w:rsidRPr="004D61A1">
        <w:rPr>
          <w:sz w:val="16"/>
          <w:szCs w:val="16"/>
        </w:rPr>
        <w:t>Он признан судом виновным в совершении преступления, предусмотренного ч. 3 ст. 264 УК РФ (</w:t>
      </w:r>
      <w:r w:rsidRPr="004D61A1">
        <w:rPr>
          <w:sz w:val="16"/>
          <w:szCs w:val="16"/>
          <w:lang w:eastAsia="ru-RU"/>
        </w:rPr>
        <w:t xml:space="preserve">нарушение правил дорожного движения, повлекшее по неосторожности смерть человека). </w:t>
      </w:r>
    </w:p>
    <w:p w:rsidR="004D61A1" w:rsidRPr="004D61A1" w:rsidRDefault="004D61A1" w:rsidP="004D61A1">
      <w:pPr>
        <w:autoSpaceDE w:val="0"/>
        <w:autoSpaceDN w:val="0"/>
        <w:adjustRightInd w:val="0"/>
        <w:ind w:firstLine="708"/>
        <w:contextualSpacing/>
        <w:jc w:val="both"/>
        <w:rPr>
          <w:sz w:val="16"/>
          <w:szCs w:val="16"/>
          <w:lang w:eastAsia="ru-RU"/>
        </w:rPr>
      </w:pPr>
      <w:proofErr w:type="gramStart"/>
      <w:r w:rsidRPr="004D61A1">
        <w:rPr>
          <w:sz w:val="16"/>
          <w:szCs w:val="16"/>
          <w:lang w:eastAsia="ru-RU"/>
        </w:rPr>
        <w:t xml:space="preserve">Судом установлено, что 27 сентября 2019 года около 09 часов 43 минут водитель Соловьёв А., управляя на 484 километре ФАД М-11 «Нева» со стороны г. Москва в направлении г. Санкт-Петербург в </w:t>
      </w:r>
      <w:proofErr w:type="spellStart"/>
      <w:r w:rsidRPr="004D61A1">
        <w:rPr>
          <w:sz w:val="16"/>
          <w:szCs w:val="16"/>
          <w:lang w:eastAsia="ru-RU"/>
        </w:rPr>
        <w:t>Маловишерском</w:t>
      </w:r>
      <w:proofErr w:type="spellEnd"/>
      <w:r w:rsidRPr="004D61A1">
        <w:rPr>
          <w:sz w:val="16"/>
          <w:szCs w:val="16"/>
          <w:lang w:eastAsia="ru-RU"/>
        </w:rPr>
        <w:t xml:space="preserve"> районе технически исправным грузовым автомобилем марки «АФ 4750</w:t>
      </w:r>
      <w:r w:rsidRPr="004D61A1">
        <w:rPr>
          <w:sz w:val="16"/>
          <w:szCs w:val="16"/>
          <w:lang w:val="en-US" w:eastAsia="ru-RU"/>
        </w:rPr>
        <w:t>SA</w:t>
      </w:r>
      <w:r w:rsidRPr="004D61A1">
        <w:rPr>
          <w:sz w:val="16"/>
          <w:szCs w:val="16"/>
          <w:lang w:eastAsia="ru-RU"/>
        </w:rPr>
        <w:t xml:space="preserve">», увидев позади себя приближающийся в попутном направлении автомобиль «Фольксваген </w:t>
      </w:r>
      <w:proofErr w:type="spellStart"/>
      <w:r w:rsidRPr="004D61A1">
        <w:rPr>
          <w:sz w:val="16"/>
          <w:szCs w:val="16"/>
          <w:lang w:eastAsia="ru-RU"/>
        </w:rPr>
        <w:t>Тигуан</w:t>
      </w:r>
      <w:proofErr w:type="spellEnd"/>
      <w:r w:rsidRPr="004D61A1">
        <w:rPr>
          <w:sz w:val="16"/>
          <w:szCs w:val="16"/>
          <w:lang w:eastAsia="ru-RU"/>
        </w:rPr>
        <w:t>» под управлением водителя Ефремова И.М., принял решение уступить ему</w:t>
      </w:r>
      <w:proofErr w:type="gramEnd"/>
      <w:r w:rsidRPr="004D61A1">
        <w:rPr>
          <w:sz w:val="16"/>
          <w:szCs w:val="16"/>
          <w:lang w:eastAsia="ru-RU"/>
        </w:rPr>
        <w:t xml:space="preserve"> </w:t>
      </w:r>
      <w:proofErr w:type="gramStart"/>
      <w:r w:rsidRPr="004D61A1">
        <w:rPr>
          <w:sz w:val="16"/>
          <w:szCs w:val="16"/>
          <w:lang w:eastAsia="ru-RU"/>
        </w:rPr>
        <w:t>дорогу и при перестроении с левой полосы движения на правую совершил столкновение с остановившимся на правой обочине по причине технической неисправности грузовым автомобилем «МАЗ» с полуприцепом «КРОНЕ».</w:t>
      </w:r>
      <w:proofErr w:type="gramEnd"/>
      <w:r w:rsidRPr="004D61A1">
        <w:rPr>
          <w:sz w:val="16"/>
          <w:szCs w:val="16"/>
          <w:lang w:eastAsia="ru-RU"/>
        </w:rPr>
        <w:t xml:space="preserve"> В результате столкновения произошло практически мгновенное разрушение фургона управляемого Соловьёвым А. автомобиля «АФ 4750</w:t>
      </w:r>
      <w:r w:rsidRPr="004D61A1">
        <w:rPr>
          <w:sz w:val="16"/>
          <w:szCs w:val="16"/>
          <w:lang w:val="en-US" w:eastAsia="ru-RU"/>
        </w:rPr>
        <w:t>SA</w:t>
      </w:r>
      <w:r w:rsidRPr="004D61A1">
        <w:rPr>
          <w:sz w:val="16"/>
          <w:szCs w:val="16"/>
          <w:lang w:eastAsia="ru-RU"/>
        </w:rPr>
        <w:t xml:space="preserve">» и падение его фрагментов на крышу проезжавшего мимо по левой полосе движения автомобиля «Фольксваген </w:t>
      </w:r>
      <w:proofErr w:type="spellStart"/>
      <w:r w:rsidRPr="004D61A1">
        <w:rPr>
          <w:sz w:val="16"/>
          <w:szCs w:val="16"/>
          <w:lang w:eastAsia="ru-RU"/>
        </w:rPr>
        <w:t>Тигуан</w:t>
      </w:r>
      <w:proofErr w:type="spellEnd"/>
      <w:r w:rsidRPr="004D61A1">
        <w:rPr>
          <w:sz w:val="16"/>
          <w:szCs w:val="16"/>
          <w:lang w:eastAsia="ru-RU"/>
        </w:rPr>
        <w:t xml:space="preserve">», который впоследствии совершил наезд на расположенное справа металлическое барьерное ограждение проезжей части. От полученных травм водитель Ефремов И.М. в тот же день скончался в больнице. </w:t>
      </w:r>
    </w:p>
    <w:p w:rsidR="004D61A1" w:rsidRPr="004D61A1" w:rsidRDefault="004D61A1" w:rsidP="004D61A1">
      <w:pPr>
        <w:ind w:firstLine="709"/>
        <w:jc w:val="both"/>
        <w:rPr>
          <w:sz w:val="16"/>
          <w:szCs w:val="16"/>
          <w:lang w:eastAsia="ru-RU"/>
        </w:rPr>
      </w:pPr>
      <w:r w:rsidRPr="004D61A1">
        <w:rPr>
          <w:sz w:val="16"/>
          <w:szCs w:val="16"/>
          <w:lang w:eastAsia="ru-RU"/>
        </w:rPr>
        <w:lastRenderedPageBreak/>
        <w:t xml:space="preserve">Вину в совершении преступления подсудимый не признал. </w:t>
      </w:r>
    </w:p>
    <w:p w:rsidR="004D61A1" w:rsidRPr="004D61A1" w:rsidRDefault="004D61A1" w:rsidP="004D61A1">
      <w:pPr>
        <w:ind w:firstLine="708"/>
        <w:jc w:val="both"/>
        <w:rPr>
          <w:sz w:val="16"/>
          <w:szCs w:val="16"/>
          <w:lang w:eastAsia="ru-RU"/>
        </w:rPr>
      </w:pPr>
      <w:r w:rsidRPr="004D61A1">
        <w:rPr>
          <w:sz w:val="16"/>
          <w:szCs w:val="16"/>
          <w:lang w:eastAsia="ru-RU"/>
        </w:rPr>
        <w:t xml:space="preserve">Суд, с учетом позиции представителя прокуратуры, назначил ему наказание в виде 1 года 10 месяцев лишения свободы в колонии-поселении с лишением права заниматься деятельностью, связанной с управлением транспортными средствами, на срок 1 год 10 месяцев. </w:t>
      </w:r>
    </w:p>
    <w:p w:rsidR="004D61A1" w:rsidRPr="004D61A1" w:rsidRDefault="004D61A1" w:rsidP="004D61A1">
      <w:pPr>
        <w:rPr>
          <w:sz w:val="16"/>
          <w:szCs w:val="16"/>
        </w:rPr>
      </w:pPr>
    </w:p>
    <w:p w:rsidR="004D61A1" w:rsidRDefault="004D61A1" w:rsidP="004D61A1">
      <w:pPr>
        <w:rPr>
          <w:b/>
          <w:color w:val="000000"/>
          <w:sz w:val="16"/>
          <w:szCs w:val="16"/>
          <w:bdr w:val="none" w:sz="0" w:space="0" w:color="auto" w:frame="1"/>
          <w:lang w:eastAsia="ru-RU"/>
        </w:rPr>
      </w:pPr>
      <w:r w:rsidRPr="004D61A1">
        <w:rPr>
          <w:b/>
          <w:color w:val="000000"/>
          <w:sz w:val="16"/>
          <w:szCs w:val="16"/>
          <w:bdr w:val="none" w:sz="0" w:space="0" w:color="auto" w:frame="1"/>
          <w:lang w:eastAsia="ru-RU"/>
        </w:rPr>
        <w:t xml:space="preserve">Прокуратура </w:t>
      </w:r>
      <w:proofErr w:type="spellStart"/>
      <w:r w:rsidRPr="004D61A1">
        <w:rPr>
          <w:b/>
          <w:color w:val="000000"/>
          <w:sz w:val="16"/>
          <w:szCs w:val="16"/>
          <w:bdr w:val="none" w:sz="0" w:space="0" w:color="auto" w:frame="1"/>
          <w:lang w:eastAsia="ru-RU"/>
        </w:rPr>
        <w:t>Маловишерского</w:t>
      </w:r>
      <w:proofErr w:type="spellEnd"/>
      <w:r w:rsidRPr="004D61A1">
        <w:rPr>
          <w:b/>
          <w:color w:val="000000"/>
          <w:sz w:val="16"/>
          <w:szCs w:val="16"/>
          <w:bdr w:val="none" w:sz="0" w:space="0" w:color="auto" w:frame="1"/>
          <w:lang w:eastAsia="ru-RU"/>
        </w:rPr>
        <w:t xml:space="preserve"> района</w:t>
      </w:r>
    </w:p>
    <w:p w:rsidR="004D61A1" w:rsidRPr="004D61A1" w:rsidRDefault="004D61A1" w:rsidP="004D61A1">
      <w:pPr>
        <w:rPr>
          <w:b/>
          <w:sz w:val="16"/>
          <w:szCs w:val="16"/>
        </w:rPr>
      </w:pPr>
    </w:p>
    <w:p w:rsidR="004D61A1" w:rsidRPr="004D61A1" w:rsidRDefault="004D61A1" w:rsidP="004D61A1">
      <w:pPr>
        <w:rPr>
          <w:sz w:val="16"/>
          <w:szCs w:val="16"/>
        </w:rPr>
      </w:pPr>
    </w:p>
    <w:p w:rsidR="004D61A1" w:rsidRPr="004D61A1" w:rsidRDefault="004D61A1" w:rsidP="004D61A1">
      <w:pPr>
        <w:ind w:firstLine="709"/>
        <w:jc w:val="center"/>
        <w:outlineLvl w:val="0"/>
        <w:rPr>
          <w:b/>
          <w:sz w:val="16"/>
          <w:szCs w:val="16"/>
          <w:lang w:eastAsia="ru-RU"/>
        </w:rPr>
      </w:pPr>
      <w:r w:rsidRPr="004D61A1">
        <w:rPr>
          <w:b/>
          <w:sz w:val="16"/>
          <w:szCs w:val="16"/>
          <w:lang w:eastAsia="ru-RU"/>
        </w:rPr>
        <w:t xml:space="preserve">После вмешательства прокуратуры </w:t>
      </w:r>
      <w:proofErr w:type="spellStart"/>
      <w:r w:rsidRPr="004D61A1">
        <w:rPr>
          <w:b/>
          <w:sz w:val="16"/>
          <w:szCs w:val="16"/>
          <w:lang w:eastAsia="ru-RU"/>
        </w:rPr>
        <w:t>Маловишерского</w:t>
      </w:r>
      <w:proofErr w:type="spellEnd"/>
      <w:r w:rsidRPr="004D61A1">
        <w:rPr>
          <w:b/>
          <w:sz w:val="16"/>
          <w:szCs w:val="16"/>
          <w:lang w:eastAsia="ru-RU"/>
        </w:rPr>
        <w:t xml:space="preserve"> района граждане обеспечены техническими средствами реабилитации и социальной услугой в виде санаторно-курортного лечения</w:t>
      </w:r>
    </w:p>
    <w:p w:rsidR="004D61A1" w:rsidRPr="004D61A1" w:rsidRDefault="004D61A1" w:rsidP="004D61A1">
      <w:pPr>
        <w:ind w:firstLine="709"/>
        <w:jc w:val="both"/>
        <w:outlineLvl w:val="0"/>
        <w:rPr>
          <w:b/>
          <w:sz w:val="16"/>
          <w:szCs w:val="16"/>
          <w:lang w:eastAsia="ru-RU"/>
        </w:rPr>
      </w:pPr>
    </w:p>
    <w:p w:rsidR="004D61A1" w:rsidRPr="004D61A1" w:rsidRDefault="004D61A1" w:rsidP="004D61A1">
      <w:pPr>
        <w:autoSpaceDE w:val="0"/>
        <w:autoSpaceDN w:val="0"/>
        <w:adjustRightInd w:val="0"/>
        <w:ind w:firstLine="709"/>
        <w:jc w:val="both"/>
        <w:rPr>
          <w:sz w:val="16"/>
          <w:szCs w:val="16"/>
        </w:rPr>
      </w:pPr>
      <w:r w:rsidRPr="004D61A1">
        <w:rPr>
          <w:sz w:val="16"/>
          <w:szCs w:val="16"/>
        </w:rPr>
        <w:t xml:space="preserve">Прокуратурой </w:t>
      </w:r>
      <w:proofErr w:type="spellStart"/>
      <w:r w:rsidRPr="004D61A1">
        <w:rPr>
          <w:sz w:val="16"/>
          <w:szCs w:val="16"/>
        </w:rPr>
        <w:t>Маловишерского</w:t>
      </w:r>
      <w:proofErr w:type="spellEnd"/>
      <w:r w:rsidRPr="004D61A1">
        <w:rPr>
          <w:sz w:val="16"/>
          <w:szCs w:val="16"/>
        </w:rPr>
        <w:t xml:space="preserve"> района на основании обращения граждан проведена проверка соблюдения законодательства в сфере социальной защиты инвалидов.</w:t>
      </w:r>
    </w:p>
    <w:p w:rsidR="004D61A1" w:rsidRPr="004D61A1" w:rsidRDefault="004D61A1" w:rsidP="004D61A1">
      <w:pPr>
        <w:pStyle w:val="Textbody"/>
        <w:spacing w:after="0"/>
        <w:ind w:firstLine="709"/>
        <w:jc w:val="both"/>
        <w:rPr>
          <w:sz w:val="16"/>
          <w:szCs w:val="16"/>
          <w:lang w:eastAsia="ru-RU"/>
        </w:rPr>
      </w:pPr>
      <w:r w:rsidRPr="004D61A1">
        <w:rPr>
          <w:sz w:val="16"/>
          <w:szCs w:val="16"/>
          <w:lang w:eastAsia="ru-RU"/>
        </w:rPr>
        <w:t xml:space="preserve">В ходе проведенной проверки установлено, что гражданин, 1948 г.р., инвалид </w:t>
      </w:r>
      <w:r w:rsidRPr="004D61A1">
        <w:rPr>
          <w:sz w:val="16"/>
          <w:szCs w:val="16"/>
          <w:lang w:val="en-US" w:eastAsia="ru-RU"/>
        </w:rPr>
        <w:t>I</w:t>
      </w:r>
      <w:r w:rsidRPr="004D61A1">
        <w:rPr>
          <w:sz w:val="16"/>
          <w:szCs w:val="16"/>
          <w:lang w:eastAsia="ru-RU"/>
        </w:rPr>
        <w:t xml:space="preserve"> группы, не обеспечен техническими средствами реабилитации в установленном законодательством объеме. </w:t>
      </w:r>
    </w:p>
    <w:p w:rsidR="004D61A1" w:rsidRPr="004D61A1" w:rsidRDefault="004D61A1" w:rsidP="004D61A1">
      <w:pPr>
        <w:pStyle w:val="Textbody"/>
        <w:spacing w:after="0"/>
        <w:ind w:firstLine="709"/>
        <w:jc w:val="both"/>
        <w:rPr>
          <w:sz w:val="16"/>
          <w:szCs w:val="16"/>
          <w:lang w:eastAsia="ru-RU"/>
        </w:rPr>
      </w:pPr>
      <w:r w:rsidRPr="004D61A1">
        <w:rPr>
          <w:sz w:val="16"/>
          <w:szCs w:val="16"/>
          <w:lang w:eastAsia="ru-RU"/>
        </w:rPr>
        <w:t>Также установлено, что иной гражданин, социально незащищенной категории населения с 16.01.2019 не обеспечен путевкой на санаторно-курортное лечение.</w:t>
      </w:r>
    </w:p>
    <w:p w:rsidR="004D61A1" w:rsidRPr="004D61A1" w:rsidRDefault="004D61A1" w:rsidP="004D61A1">
      <w:pPr>
        <w:ind w:firstLine="709"/>
        <w:jc w:val="both"/>
        <w:outlineLvl w:val="0"/>
        <w:rPr>
          <w:sz w:val="16"/>
          <w:szCs w:val="16"/>
          <w:lang w:eastAsia="ru-RU"/>
        </w:rPr>
      </w:pPr>
      <w:r w:rsidRPr="004D61A1">
        <w:rPr>
          <w:sz w:val="16"/>
          <w:szCs w:val="16"/>
          <w:lang w:eastAsia="ru-RU"/>
        </w:rPr>
        <w:t xml:space="preserve">По данному факту прокурором в адрес исполняющего </w:t>
      </w:r>
      <w:proofErr w:type="gramStart"/>
      <w:r w:rsidRPr="004D61A1">
        <w:rPr>
          <w:sz w:val="16"/>
          <w:szCs w:val="16"/>
          <w:lang w:eastAsia="ru-RU"/>
        </w:rPr>
        <w:t>обязанности управляющего Новгородского отделения Фонда социального страхования Российской Федерации</w:t>
      </w:r>
      <w:proofErr w:type="gramEnd"/>
      <w:r w:rsidRPr="004D61A1">
        <w:rPr>
          <w:sz w:val="16"/>
          <w:szCs w:val="16"/>
          <w:lang w:eastAsia="ru-RU"/>
        </w:rPr>
        <w:t xml:space="preserve"> внесено представление, которое рассмотрено и удовлетворено. </w:t>
      </w:r>
    </w:p>
    <w:p w:rsidR="004D61A1" w:rsidRPr="004D61A1" w:rsidRDefault="004D61A1" w:rsidP="004D61A1">
      <w:pPr>
        <w:ind w:firstLine="709"/>
        <w:jc w:val="both"/>
        <w:outlineLvl w:val="0"/>
        <w:rPr>
          <w:sz w:val="16"/>
          <w:szCs w:val="16"/>
          <w:lang w:eastAsia="ru-RU"/>
        </w:rPr>
      </w:pPr>
      <w:r w:rsidRPr="004D61A1">
        <w:rPr>
          <w:sz w:val="16"/>
          <w:szCs w:val="16"/>
          <w:lang w:eastAsia="ru-RU"/>
        </w:rPr>
        <w:t xml:space="preserve">В настоящее время указанные граждане обеспечены необходимыми техническими средствами реабилитации и путевкой на санаторно-курортное лечение. </w:t>
      </w:r>
    </w:p>
    <w:p w:rsidR="004D61A1" w:rsidRPr="004D61A1" w:rsidRDefault="004D61A1" w:rsidP="004D61A1">
      <w:pPr>
        <w:rPr>
          <w:sz w:val="16"/>
          <w:szCs w:val="16"/>
        </w:rPr>
      </w:pPr>
    </w:p>
    <w:p w:rsidR="004D61A1" w:rsidRPr="004D61A1" w:rsidRDefault="004D61A1" w:rsidP="004D61A1">
      <w:pPr>
        <w:rPr>
          <w:sz w:val="16"/>
          <w:szCs w:val="16"/>
        </w:rPr>
      </w:pPr>
      <w:r w:rsidRPr="004D61A1">
        <w:rPr>
          <w:color w:val="000000"/>
          <w:sz w:val="16"/>
          <w:szCs w:val="16"/>
          <w:bdr w:val="none" w:sz="0" w:space="0" w:color="auto" w:frame="1"/>
          <w:lang w:eastAsia="ru-RU"/>
        </w:rPr>
        <w:t xml:space="preserve">Прокуратура </w:t>
      </w:r>
      <w:proofErr w:type="spellStart"/>
      <w:r w:rsidRPr="004D61A1">
        <w:rPr>
          <w:color w:val="000000"/>
          <w:sz w:val="16"/>
          <w:szCs w:val="16"/>
          <w:bdr w:val="none" w:sz="0" w:space="0" w:color="auto" w:frame="1"/>
          <w:lang w:eastAsia="ru-RU"/>
        </w:rPr>
        <w:t>Маловишерского</w:t>
      </w:r>
      <w:proofErr w:type="spellEnd"/>
      <w:r w:rsidRPr="004D61A1">
        <w:rPr>
          <w:color w:val="000000"/>
          <w:sz w:val="16"/>
          <w:szCs w:val="16"/>
          <w:bdr w:val="none" w:sz="0" w:space="0" w:color="auto" w:frame="1"/>
          <w:lang w:eastAsia="ru-RU"/>
        </w:rPr>
        <w:t xml:space="preserve"> района</w:t>
      </w:r>
    </w:p>
    <w:p w:rsidR="004D61A1" w:rsidRPr="004D61A1" w:rsidRDefault="004D61A1" w:rsidP="004D61A1">
      <w:pPr>
        <w:rPr>
          <w:sz w:val="16"/>
          <w:szCs w:val="16"/>
        </w:rPr>
      </w:pPr>
    </w:p>
    <w:p w:rsidR="004D61A1" w:rsidRPr="004D61A1" w:rsidRDefault="004D61A1" w:rsidP="004D61A1">
      <w:pPr>
        <w:jc w:val="center"/>
        <w:outlineLvl w:val="0"/>
        <w:rPr>
          <w:b/>
          <w:sz w:val="16"/>
          <w:szCs w:val="16"/>
          <w:lang w:eastAsia="ru-RU"/>
        </w:rPr>
      </w:pPr>
      <w:r w:rsidRPr="004D61A1">
        <w:rPr>
          <w:b/>
          <w:sz w:val="16"/>
          <w:szCs w:val="16"/>
          <w:lang w:eastAsia="ru-RU"/>
        </w:rPr>
        <w:t>В Малой Вишере по требованию прокуратуры мужчина оштрафован за оскорбление</w:t>
      </w:r>
    </w:p>
    <w:p w:rsidR="004D61A1" w:rsidRPr="004D61A1" w:rsidRDefault="004D61A1" w:rsidP="004D61A1">
      <w:pPr>
        <w:ind w:firstLine="709"/>
        <w:jc w:val="both"/>
        <w:outlineLvl w:val="0"/>
        <w:rPr>
          <w:b/>
          <w:sz w:val="16"/>
          <w:szCs w:val="16"/>
          <w:lang w:eastAsia="ru-RU"/>
        </w:rPr>
      </w:pPr>
    </w:p>
    <w:p w:rsidR="004D61A1" w:rsidRPr="004D61A1" w:rsidRDefault="004D61A1" w:rsidP="004D61A1">
      <w:pPr>
        <w:shd w:val="clear" w:color="auto" w:fill="FFFFFF"/>
        <w:ind w:firstLine="709"/>
        <w:jc w:val="both"/>
        <w:rPr>
          <w:rFonts w:ascii="Roboto" w:hAnsi="Roboto"/>
          <w:sz w:val="16"/>
          <w:szCs w:val="16"/>
          <w:lang w:eastAsia="ru-RU"/>
        </w:rPr>
      </w:pPr>
      <w:r w:rsidRPr="004D61A1">
        <w:rPr>
          <w:sz w:val="16"/>
          <w:szCs w:val="16"/>
          <w:shd w:val="clear" w:color="auto" w:fill="FFFFFF"/>
          <w:lang w:eastAsia="ru-RU"/>
        </w:rPr>
        <w:t xml:space="preserve">Прокуратура </w:t>
      </w:r>
      <w:proofErr w:type="spellStart"/>
      <w:r w:rsidRPr="004D61A1">
        <w:rPr>
          <w:sz w:val="16"/>
          <w:szCs w:val="16"/>
          <w:shd w:val="clear" w:color="auto" w:fill="FFFFFF"/>
          <w:lang w:eastAsia="ru-RU"/>
        </w:rPr>
        <w:t>Маловишерского</w:t>
      </w:r>
      <w:proofErr w:type="spellEnd"/>
      <w:r w:rsidRPr="004D61A1">
        <w:rPr>
          <w:sz w:val="16"/>
          <w:szCs w:val="16"/>
          <w:shd w:val="clear" w:color="auto" w:fill="FFFFFF"/>
          <w:lang w:eastAsia="ru-RU"/>
        </w:rPr>
        <w:t xml:space="preserve"> района провела проверку по обращению местной жительницы по факту ее оскорбления.</w:t>
      </w:r>
    </w:p>
    <w:p w:rsidR="004D61A1" w:rsidRPr="004D61A1" w:rsidRDefault="004D61A1" w:rsidP="004D61A1">
      <w:pPr>
        <w:shd w:val="clear" w:color="auto" w:fill="FFFFFF"/>
        <w:ind w:firstLine="709"/>
        <w:jc w:val="both"/>
        <w:rPr>
          <w:rFonts w:ascii="Roboto" w:hAnsi="Roboto"/>
          <w:sz w:val="16"/>
          <w:szCs w:val="16"/>
          <w:lang w:eastAsia="ru-RU"/>
        </w:rPr>
      </w:pPr>
      <w:r w:rsidRPr="004D61A1">
        <w:rPr>
          <w:sz w:val="16"/>
          <w:szCs w:val="16"/>
          <w:shd w:val="clear" w:color="auto" w:fill="FFFFFF"/>
          <w:lang w:eastAsia="ru-RU"/>
        </w:rPr>
        <w:t>Установлено, что в октябре 2022 года мужчина, вследствие конфликта с соседкой, с целью унижения чести и достоинства женщины выкрикивал в ее адрес оскорбительные выражения в грубой неприличной форме.</w:t>
      </w:r>
    </w:p>
    <w:p w:rsidR="004D61A1" w:rsidRPr="004D61A1" w:rsidRDefault="004D61A1" w:rsidP="004D61A1">
      <w:pPr>
        <w:shd w:val="clear" w:color="auto" w:fill="FFFFFF"/>
        <w:ind w:firstLine="709"/>
        <w:jc w:val="both"/>
        <w:rPr>
          <w:rFonts w:ascii="Roboto" w:hAnsi="Roboto"/>
          <w:sz w:val="16"/>
          <w:szCs w:val="16"/>
          <w:lang w:eastAsia="ru-RU"/>
        </w:rPr>
      </w:pPr>
      <w:r w:rsidRPr="004D61A1">
        <w:rPr>
          <w:sz w:val="16"/>
          <w:szCs w:val="16"/>
          <w:shd w:val="clear" w:color="auto" w:fill="FFFFFF"/>
          <w:lang w:eastAsia="ru-RU"/>
        </w:rPr>
        <w:t>По данному факту прокурор в отношении мужчины возбудил дело об административном правонарушении по ч. 1 ст. 5.61 КоАП РФ (оскорбление).</w:t>
      </w:r>
    </w:p>
    <w:p w:rsidR="004D61A1" w:rsidRPr="004D61A1" w:rsidRDefault="004D61A1" w:rsidP="004D61A1">
      <w:pPr>
        <w:shd w:val="clear" w:color="auto" w:fill="FFFFFF"/>
        <w:ind w:firstLine="709"/>
        <w:jc w:val="both"/>
        <w:rPr>
          <w:rFonts w:ascii="Roboto" w:hAnsi="Roboto"/>
          <w:sz w:val="16"/>
          <w:szCs w:val="16"/>
          <w:lang w:eastAsia="ru-RU"/>
        </w:rPr>
      </w:pPr>
      <w:r w:rsidRPr="004D61A1">
        <w:rPr>
          <w:sz w:val="16"/>
          <w:szCs w:val="16"/>
          <w:shd w:val="clear" w:color="auto" w:fill="FFFFFF"/>
          <w:lang w:eastAsia="ru-RU"/>
        </w:rPr>
        <w:t>По материалам прокурорской проверки местный житель оштрафован на 1000 рублей.</w:t>
      </w:r>
    </w:p>
    <w:p w:rsidR="004D61A1" w:rsidRPr="004D61A1" w:rsidRDefault="004D61A1" w:rsidP="004D61A1">
      <w:pPr>
        <w:shd w:val="clear" w:color="auto" w:fill="FFFFFF"/>
        <w:ind w:firstLine="709"/>
        <w:jc w:val="both"/>
        <w:rPr>
          <w:rFonts w:ascii="Roboto" w:hAnsi="Roboto"/>
          <w:sz w:val="16"/>
          <w:szCs w:val="16"/>
          <w:lang w:eastAsia="ru-RU"/>
        </w:rPr>
      </w:pPr>
      <w:r w:rsidRPr="004D61A1">
        <w:rPr>
          <w:sz w:val="16"/>
          <w:szCs w:val="16"/>
          <w:shd w:val="clear" w:color="auto" w:fill="FFFFFF"/>
          <w:lang w:eastAsia="ru-RU"/>
        </w:rPr>
        <w:t>Постановление вступило в законную силу.</w:t>
      </w:r>
    </w:p>
    <w:p w:rsidR="004D61A1" w:rsidRPr="004D61A1" w:rsidRDefault="004D61A1" w:rsidP="004D61A1">
      <w:pPr>
        <w:rPr>
          <w:sz w:val="16"/>
          <w:szCs w:val="16"/>
        </w:rPr>
      </w:pPr>
    </w:p>
    <w:p w:rsidR="004D61A1" w:rsidRPr="004D61A1" w:rsidRDefault="004D61A1" w:rsidP="004D61A1">
      <w:pPr>
        <w:rPr>
          <w:b/>
          <w:sz w:val="16"/>
          <w:szCs w:val="16"/>
        </w:rPr>
      </w:pPr>
      <w:r w:rsidRPr="004D61A1">
        <w:rPr>
          <w:b/>
          <w:color w:val="000000"/>
          <w:sz w:val="16"/>
          <w:szCs w:val="16"/>
          <w:bdr w:val="none" w:sz="0" w:space="0" w:color="auto" w:frame="1"/>
          <w:lang w:eastAsia="ru-RU"/>
        </w:rPr>
        <w:t xml:space="preserve">Прокуратура </w:t>
      </w:r>
      <w:proofErr w:type="spellStart"/>
      <w:r w:rsidRPr="004D61A1">
        <w:rPr>
          <w:b/>
          <w:color w:val="000000"/>
          <w:sz w:val="16"/>
          <w:szCs w:val="16"/>
          <w:bdr w:val="none" w:sz="0" w:space="0" w:color="auto" w:frame="1"/>
          <w:lang w:eastAsia="ru-RU"/>
        </w:rPr>
        <w:t>Маловишерского</w:t>
      </w:r>
      <w:proofErr w:type="spellEnd"/>
      <w:r w:rsidRPr="004D61A1">
        <w:rPr>
          <w:b/>
          <w:color w:val="000000"/>
          <w:sz w:val="16"/>
          <w:szCs w:val="16"/>
          <w:bdr w:val="none" w:sz="0" w:space="0" w:color="auto" w:frame="1"/>
          <w:lang w:eastAsia="ru-RU"/>
        </w:rPr>
        <w:t xml:space="preserve"> района</w:t>
      </w:r>
    </w:p>
    <w:p w:rsidR="004D61A1" w:rsidRDefault="004D61A1" w:rsidP="004D61A1">
      <w:pPr>
        <w:rPr>
          <w:sz w:val="16"/>
          <w:szCs w:val="16"/>
        </w:rPr>
      </w:pPr>
    </w:p>
    <w:p w:rsidR="004D61A1" w:rsidRPr="004D61A1" w:rsidRDefault="004D61A1" w:rsidP="004D61A1">
      <w:pPr>
        <w:rPr>
          <w:sz w:val="16"/>
          <w:szCs w:val="16"/>
        </w:rPr>
      </w:pPr>
    </w:p>
    <w:p w:rsidR="004D61A1" w:rsidRPr="004D61A1" w:rsidRDefault="004D61A1" w:rsidP="004D61A1">
      <w:pPr>
        <w:jc w:val="center"/>
        <w:outlineLvl w:val="0"/>
        <w:rPr>
          <w:b/>
          <w:sz w:val="16"/>
          <w:szCs w:val="16"/>
        </w:rPr>
      </w:pPr>
      <w:r w:rsidRPr="004D61A1">
        <w:rPr>
          <w:b/>
          <w:sz w:val="16"/>
          <w:szCs w:val="16"/>
        </w:rPr>
        <w:t xml:space="preserve">В </w:t>
      </w:r>
      <w:proofErr w:type="spellStart"/>
      <w:r w:rsidRPr="004D61A1">
        <w:rPr>
          <w:b/>
          <w:sz w:val="16"/>
          <w:szCs w:val="16"/>
        </w:rPr>
        <w:t>Маловишерском</w:t>
      </w:r>
      <w:proofErr w:type="spellEnd"/>
      <w:r w:rsidRPr="004D61A1">
        <w:rPr>
          <w:b/>
          <w:sz w:val="16"/>
          <w:szCs w:val="16"/>
        </w:rPr>
        <w:t xml:space="preserve"> районе местный житель осужден за неуплату алиментов</w:t>
      </w:r>
    </w:p>
    <w:p w:rsidR="004D61A1" w:rsidRPr="004D61A1" w:rsidRDefault="004D61A1" w:rsidP="004D61A1">
      <w:pPr>
        <w:ind w:firstLine="709"/>
        <w:jc w:val="both"/>
        <w:outlineLvl w:val="0"/>
        <w:rPr>
          <w:sz w:val="16"/>
          <w:szCs w:val="16"/>
        </w:rPr>
      </w:pPr>
    </w:p>
    <w:p w:rsidR="004D61A1" w:rsidRPr="004D61A1" w:rsidRDefault="004D61A1" w:rsidP="004D61A1">
      <w:pPr>
        <w:ind w:firstLine="709"/>
        <w:jc w:val="both"/>
        <w:outlineLvl w:val="0"/>
        <w:rPr>
          <w:sz w:val="16"/>
          <w:szCs w:val="16"/>
        </w:rPr>
      </w:pPr>
      <w:proofErr w:type="spellStart"/>
      <w:r w:rsidRPr="004D61A1">
        <w:rPr>
          <w:sz w:val="16"/>
          <w:szCs w:val="16"/>
        </w:rPr>
        <w:t>Чудовский</w:t>
      </w:r>
      <w:proofErr w:type="spellEnd"/>
      <w:r w:rsidRPr="004D61A1">
        <w:rPr>
          <w:sz w:val="16"/>
          <w:szCs w:val="16"/>
        </w:rPr>
        <w:t xml:space="preserve"> районный суд с участием представителя прокуратуры </w:t>
      </w:r>
      <w:proofErr w:type="spellStart"/>
      <w:r w:rsidRPr="004D61A1">
        <w:rPr>
          <w:sz w:val="16"/>
          <w:szCs w:val="16"/>
        </w:rPr>
        <w:t>Маловишерского</w:t>
      </w:r>
      <w:proofErr w:type="spellEnd"/>
      <w:r w:rsidRPr="004D61A1">
        <w:rPr>
          <w:sz w:val="16"/>
          <w:szCs w:val="16"/>
        </w:rPr>
        <w:t xml:space="preserve"> района вынес обвинительный приговор по уголовному делу в отношении 40-летнего жителя пос. Большая Вишера Филиппова Александра. Он признан виновным в совершении преступления, предусмотренного ч. 1 ст. 157 УК РФ (неуплата родителем без уважительных причин в нарушение решения суда средств на содержание своих несовершеннолетних детей, если это деяние совершено неоднократно).</w:t>
      </w:r>
    </w:p>
    <w:p w:rsidR="004D61A1" w:rsidRPr="004D61A1" w:rsidRDefault="004D61A1" w:rsidP="004D61A1">
      <w:pPr>
        <w:ind w:firstLine="709"/>
        <w:jc w:val="both"/>
        <w:outlineLvl w:val="0"/>
        <w:rPr>
          <w:sz w:val="16"/>
          <w:szCs w:val="16"/>
        </w:rPr>
      </w:pPr>
      <w:r w:rsidRPr="004D61A1">
        <w:rPr>
          <w:sz w:val="16"/>
          <w:szCs w:val="16"/>
        </w:rPr>
        <w:t>Судом установлено, что с ноября 2021 года по апрель 2022 года Филиппов, будучи ранее привлеченным к административной ответственности в виде 60 часов обязательных работ за уклонение от уплаты алиментов, вновь не производил выплаты на содержание своих несовершеннолетних детей.</w:t>
      </w:r>
    </w:p>
    <w:p w:rsidR="004D61A1" w:rsidRPr="004D61A1" w:rsidRDefault="004D61A1" w:rsidP="004D61A1">
      <w:pPr>
        <w:ind w:firstLine="709"/>
        <w:jc w:val="both"/>
        <w:outlineLvl w:val="0"/>
        <w:rPr>
          <w:sz w:val="16"/>
          <w:szCs w:val="16"/>
        </w:rPr>
      </w:pPr>
      <w:r w:rsidRPr="004D61A1">
        <w:rPr>
          <w:sz w:val="16"/>
          <w:szCs w:val="16"/>
        </w:rPr>
        <w:t>Общая сумма задолженности составила более 800 тыс. рублей, в том числе за период злостного уклонения от уплаты алиментов – более 100 тыс. рублей.</w:t>
      </w:r>
    </w:p>
    <w:p w:rsidR="004D61A1" w:rsidRPr="004D61A1" w:rsidRDefault="004D61A1" w:rsidP="004D61A1">
      <w:pPr>
        <w:ind w:firstLine="709"/>
        <w:jc w:val="both"/>
        <w:outlineLvl w:val="0"/>
        <w:rPr>
          <w:sz w:val="16"/>
          <w:szCs w:val="16"/>
        </w:rPr>
      </w:pPr>
      <w:r w:rsidRPr="004D61A1">
        <w:rPr>
          <w:sz w:val="16"/>
          <w:szCs w:val="16"/>
        </w:rPr>
        <w:t>Вину в совершении преступления подсудимый признал в полном объеме.</w:t>
      </w:r>
    </w:p>
    <w:p w:rsidR="004D61A1" w:rsidRPr="004D61A1" w:rsidRDefault="004D61A1" w:rsidP="004D61A1">
      <w:pPr>
        <w:ind w:firstLine="709"/>
        <w:jc w:val="both"/>
        <w:outlineLvl w:val="0"/>
        <w:rPr>
          <w:sz w:val="16"/>
          <w:szCs w:val="16"/>
        </w:rPr>
      </w:pPr>
      <w:r w:rsidRPr="004D61A1">
        <w:rPr>
          <w:sz w:val="16"/>
          <w:szCs w:val="16"/>
        </w:rPr>
        <w:t>Суд, с учетом позиции представителя прокуратуры, по совокупности приговоров назначил ему наказание в виде 5 месяцев 15 дней исправительных работ с удержанием 10% из заработной платы осужденного в доход государства.</w:t>
      </w:r>
    </w:p>
    <w:p w:rsidR="004D61A1" w:rsidRPr="004D61A1" w:rsidRDefault="004D61A1" w:rsidP="004D61A1">
      <w:pPr>
        <w:ind w:firstLine="709"/>
        <w:jc w:val="both"/>
        <w:outlineLvl w:val="0"/>
        <w:rPr>
          <w:b/>
          <w:bCs/>
          <w:kern w:val="36"/>
          <w:sz w:val="16"/>
          <w:szCs w:val="16"/>
          <w:lang w:eastAsia="ru-RU"/>
        </w:rPr>
      </w:pPr>
      <w:r w:rsidRPr="004D61A1">
        <w:rPr>
          <w:sz w:val="16"/>
          <w:szCs w:val="16"/>
        </w:rPr>
        <w:t>Приговор вступил в законную силу.</w:t>
      </w:r>
    </w:p>
    <w:p w:rsidR="004D61A1" w:rsidRPr="004D61A1" w:rsidRDefault="004D61A1" w:rsidP="004D61A1">
      <w:pPr>
        <w:rPr>
          <w:sz w:val="16"/>
          <w:szCs w:val="16"/>
        </w:rPr>
      </w:pPr>
    </w:p>
    <w:p w:rsidR="004D61A1" w:rsidRPr="004D61A1" w:rsidRDefault="004D61A1" w:rsidP="004D61A1">
      <w:pPr>
        <w:rPr>
          <w:b/>
          <w:sz w:val="16"/>
          <w:szCs w:val="16"/>
        </w:rPr>
      </w:pPr>
      <w:r w:rsidRPr="004D61A1">
        <w:rPr>
          <w:b/>
          <w:color w:val="000000"/>
          <w:sz w:val="16"/>
          <w:szCs w:val="16"/>
          <w:bdr w:val="none" w:sz="0" w:space="0" w:color="auto" w:frame="1"/>
          <w:lang w:eastAsia="ru-RU"/>
        </w:rPr>
        <w:t xml:space="preserve">Прокуратура </w:t>
      </w:r>
      <w:proofErr w:type="spellStart"/>
      <w:r w:rsidRPr="004D61A1">
        <w:rPr>
          <w:b/>
          <w:color w:val="000000"/>
          <w:sz w:val="16"/>
          <w:szCs w:val="16"/>
          <w:bdr w:val="none" w:sz="0" w:space="0" w:color="auto" w:frame="1"/>
          <w:lang w:eastAsia="ru-RU"/>
        </w:rPr>
        <w:t>Маловишерского</w:t>
      </w:r>
      <w:proofErr w:type="spellEnd"/>
      <w:r w:rsidRPr="004D61A1">
        <w:rPr>
          <w:b/>
          <w:color w:val="000000"/>
          <w:sz w:val="16"/>
          <w:szCs w:val="16"/>
          <w:bdr w:val="none" w:sz="0" w:space="0" w:color="auto" w:frame="1"/>
          <w:lang w:eastAsia="ru-RU"/>
        </w:rPr>
        <w:t xml:space="preserve"> района</w:t>
      </w:r>
    </w:p>
    <w:p w:rsidR="004D61A1" w:rsidRPr="004D61A1" w:rsidRDefault="004D61A1" w:rsidP="002E4D73">
      <w:pPr>
        <w:spacing w:line="22" w:lineRule="atLeast"/>
        <w:rPr>
          <w:b/>
          <w:sz w:val="16"/>
          <w:szCs w:val="16"/>
        </w:rPr>
      </w:pPr>
    </w:p>
    <w:p w:rsidR="002E4D73" w:rsidRPr="004D61A1" w:rsidRDefault="002E4D73" w:rsidP="007B664E">
      <w:pPr>
        <w:jc w:val="both"/>
        <w:rPr>
          <w:rFonts w:eastAsia="Calibri"/>
          <w:sz w:val="16"/>
          <w:szCs w:val="16"/>
        </w:rPr>
      </w:pPr>
    </w:p>
    <w:p w:rsidR="007B664E" w:rsidRPr="002C7A74" w:rsidRDefault="007B664E" w:rsidP="007B664E">
      <w:pPr>
        <w:jc w:val="both"/>
        <w:rPr>
          <w:sz w:val="16"/>
          <w:szCs w:val="16"/>
        </w:rPr>
      </w:pPr>
      <w:r w:rsidRPr="002C7A74">
        <w:rPr>
          <w:rFonts w:eastAsia="Calibri"/>
          <w:sz w:val="16"/>
          <w:szCs w:val="16"/>
        </w:rPr>
        <w:t>Д</w:t>
      </w:r>
      <w:r w:rsidRPr="002C7A74">
        <w:rPr>
          <w:sz w:val="16"/>
          <w:szCs w:val="16"/>
        </w:rPr>
        <w:t xml:space="preserve">ата создания: </w:t>
      </w:r>
      <w:r w:rsidR="004C2B40">
        <w:rPr>
          <w:sz w:val="16"/>
          <w:szCs w:val="16"/>
        </w:rPr>
        <w:t>28</w:t>
      </w:r>
      <w:r w:rsidR="00C03510" w:rsidRPr="002C7A74">
        <w:rPr>
          <w:sz w:val="16"/>
          <w:szCs w:val="16"/>
        </w:rPr>
        <w:t>.03</w:t>
      </w:r>
      <w:r w:rsidRPr="002C7A74">
        <w:rPr>
          <w:sz w:val="16"/>
          <w:szCs w:val="16"/>
        </w:rPr>
        <w:t>.2023</w:t>
      </w:r>
    </w:p>
    <w:p w:rsidR="007B664E" w:rsidRPr="00FB472C" w:rsidRDefault="007B664E" w:rsidP="007B664E">
      <w:pPr>
        <w:jc w:val="both"/>
        <w:rPr>
          <w:sz w:val="16"/>
          <w:szCs w:val="16"/>
        </w:rPr>
      </w:pPr>
      <w:r w:rsidRPr="00FB472C">
        <w:rPr>
          <w:sz w:val="16"/>
          <w:szCs w:val="16"/>
        </w:rPr>
        <w:t>Учредитель информационного бюллетеня: Совет депутатов Костковского сельского поселения</w:t>
      </w:r>
    </w:p>
    <w:p w:rsidR="007B664E" w:rsidRPr="001E6734" w:rsidRDefault="007B664E" w:rsidP="007B664E">
      <w:pPr>
        <w:jc w:val="both"/>
        <w:rPr>
          <w:sz w:val="16"/>
          <w:szCs w:val="16"/>
        </w:rPr>
      </w:pPr>
      <w:r w:rsidRPr="001E6734">
        <w:rPr>
          <w:sz w:val="16"/>
          <w:szCs w:val="16"/>
        </w:rPr>
        <w:t>Ре</w:t>
      </w:r>
      <w:r>
        <w:rPr>
          <w:sz w:val="16"/>
          <w:szCs w:val="16"/>
        </w:rPr>
        <w:t xml:space="preserve">дактор: </w:t>
      </w:r>
      <w:proofErr w:type="spellStart"/>
      <w:r>
        <w:rPr>
          <w:sz w:val="16"/>
          <w:szCs w:val="16"/>
        </w:rPr>
        <w:t>Сергутова</w:t>
      </w:r>
      <w:proofErr w:type="spellEnd"/>
      <w:r>
        <w:rPr>
          <w:sz w:val="16"/>
          <w:szCs w:val="16"/>
        </w:rPr>
        <w:t xml:space="preserve"> Елена Николаевна</w:t>
      </w:r>
      <w:r w:rsidRPr="001E6734">
        <w:rPr>
          <w:sz w:val="16"/>
          <w:szCs w:val="16"/>
        </w:rPr>
        <w:t xml:space="preserve">      Тираж-10 экземпляров</w:t>
      </w:r>
      <w:proofErr w:type="gramStart"/>
      <w:r w:rsidRPr="001E6734">
        <w:rPr>
          <w:sz w:val="16"/>
          <w:szCs w:val="16"/>
        </w:rPr>
        <w:t xml:space="preserve">    Р</w:t>
      </w:r>
      <w:proofErr w:type="gramEnd"/>
      <w:r w:rsidRPr="001E6734">
        <w:rPr>
          <w:sz w:val="16"/>
          <w:szCs w:val="16"/>
        </w:rPr>
        <w:t>аспределяется бесплатно</w:t>
      </w:r>
    </w:p>
    <w:p w:rsidR="007B664E" w:rsidRPr="007B664E" w:rsidRDefault="007B664E" w:rsidP="00FA47D7">
      <w:pPr>
        <w:jc w:val="both"/>
        <w:rPr>
          <w:sz w:val="16"/>
          <w:szCs w:val="16"/>
        </w:rPr>
      </w:pPr>
      <w:proofErr w:type="gramStart"/>
      <w:r w:rsidRPr="001E6734">
        <w:rPr>
          <w:sz w:val="16"/>
          <w:szCs w:val="16"/>
        </w:rPr>
        <w:t xml:space="preserve">Адрес: 175430, Россия, Новгородская область, Валдайский район, д. Костково, </w:t>
      </w:r>
      <w:r>
        <w:rPr>
          <w:sz w:val="16"/>
          <w:szCs w:val="16"/>
        </w:rPr>
        <w:t>ул. Центральная, д.4 тел. 34-125</w:t>
      </w:r>
      <w:proofErr w:type="gramEnd"/>
    </w:p>
    <w:sectPr w:rsidR="007B664E" w:rsidRPr="007B664E" w:rsidSect="00031337">
      <w:pgSz w:w="16838" w:h="11906" w:orient="landscape"/>
      <w:pgMar w:top="85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088" w:rsidRDefault="00035088" w:rsidP="00BB69BB">
      <w:r>
        <w:separator/>
      </w:r>
    </w:p>
  </w:endnote>
  <w:endnote w:type="continuationSeparator" w:id="0">
    <w:p w:rsidR="00035088" w:rsidRDefault="00035088" w:rsidP="00BB6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088" w:rsidRDefault="00035088" w:rsidP="00BB69BB">
      <w:r>
        <w:separator/>
      </w:r>
    </w:p>
  </w:footnote>
  <w:footnote w:type="continuationSeparator" w:id="0">
    <w:p w:rsidR="00035088" w:rsidRDefault="00035088" w:rsidP="00BB69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9C7C95"/>
    <w:multiLevelType w:val="multilevel"/>
    <w:tmpl w:val="5F2C96FA"/>
    <w:styleLink w:val="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nsid w:val="0128069A"/>
    <w:multiLevelType w:val="multilevel"/>
    <w:tmpl w:val="D7300110"/>
    <w:styleLink w:val="2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nsid w:val="09165125"/>
    <w:multiLevelType w:val="multilevel"/>
    <w:tmpl w:val="741CBC2A"/>
    <w:styleLink w:val="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nsid w:val="0B7F2EAA"/>
    <w:multiLevelType w:val="multilevel"/>
    <w:tmpl w:val="B9A209AE"/>
    <w:styleLink w:val="WWNum12"/>
    <w:lvl w:ilvl="0">
      <w:start w:val="1"/>
      <w:numFmt w:val="decimal"/>
      <w:lvlText w:val="%1."/>
      <w:lvlJc w:val="left"/>
      <w:rPr>
        <w:rFonts w:ascii="Times New Roman" w:hAnsi="Times New Roman" w:cs="Times New Roman"/>
        <w:sz w:val="28"/>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5">
    <w:nsid w:val="1BCB773D"/>
    <w:multiLevelType w:val="multilevel"/>
    <w:tmpl w:val="5DE6AFBE"/>
    <w:styleLink w:val="WWNum1"/>
    <w:lvl w:ilvl="0">
      <w:start w:val="1"/>
      <w:numFmt w:val="decimal"/>
      <w:lvlText w:val="%1."/>
      <w:lvlJc w:val="left"/>
      <w:rPr>
        <w:rFonts w:ascii="Times New Roman" w:hAnsi="Times New Roman" w:cs="Times New Roman"/>
        <w:sz w:val="28"/>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6">
    <w:nsid w:val="1C517CCF"/>
    <w:multiLevelType w:val="multilevel"/>
    <w:tmpl w:val="D794EAE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1AB4749"/>
    <w:multiLevelType w:val="multilevel"/>
    <w:tmpl w:val="0D3ADC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26235954"/>
    <w:multiLevelType w:val="multilevel"/>
    <w:tmpl w:val="CF14B3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2DBC342A"/>
    <w:multiLevelType w:val="multilevel"/>
    <w:tmpl w:val="CF068E8C"/>
    <w:styleLink w:val="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nsid w:val="336318AE"/>
    <w:multiLevelType w:val="multilevel"/>
    <w:tmpl w:val="FFD09932"/>
    <w:styleLink w:val="2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nsid w:val="3A784DCF"/>
    <w:multiLevelType w:val="hybridMultilevel"/>
    <w:tmpl w:val="83F60EDE"/>
    <w:lvl w:ilvl="0" w:tplc="F904B0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41EE7C6B"/>
    <w:multiLevelType w:val="multilevel"/>
    <w:tmpl w:val="B88084E8"/>
    <w:lvl w:ilvl="0">
      <w:start w:val="1"/>
      <w:numFmt w:val="decimal"/>
      <w:lvlText w:val="%1."/>
      <w:lvlJc w:val="left"/>
      <w:pPr>
        <w:tabs>
          <w:tab w:val="num" w:pos="1148"/>
        </w:tabs>
        <w:ind w:left="1148" w:hanging="360"/>
      </w:pPr>
    </w:lvl>
    <w:lvl w:ilvl="1">
      <w:start w:val="1"/>
      <w:numFmt w:val="decimal"/>
      <w:lvlText w:val="%2."/>
      <w:lvlJc w:val="left"/>
      <w:pPr>
        <w:tabs>
          <w:tab w:val="num" w:pos="1508"/>
        </w:tabs>
        <w:ind w:left="1508" w:hanging="360"/>
      </w:pPr>
    </w:lvl>
    <w:lvl w:ilvl="2">
      <w:start w:val="1"/>
      <w:numFmt w:val="decimal"/>
      <w:lvlText w:val="%3."/>
      <w:lvlJc w:val="left"/>
      <w:pPr>
        <w:tabs>
          <w:tab w:val="num" w:pos="1868"/>
        </w:tabs>
        <w:ind w:left="1868" w:hanging="360"/>
      </w:pPr>
    </w:lvl>
    <w:lvl w:ilvl="3">
      <w:start w:val="1"/>
      <w:numFmt w:val="decimal"/>
      <w:lvlText w:val="%4."/>
      <w:lvlJc w:val="left"/>
      <w:pPr>
        <w:tabs>
          <w:tab w:val="num" w:pos="2228"/>
        </w:tabs>
        <w:ind w:left="2228" w:hanging="360"/>
      </w:pPr>
    </w:lvl>
    <w:lvl w:ilvl="4">
      <w:start w:val="1"/>
      <w:numFmt w:val="decimal"/>
      <w:lvlText w:val="%5."/>
      <w:lvlJc w:val="left"/>
      <w:pPr>
        <w:tabs>
          <w:tab w:val="num" w:pos="2588"/>
        </w:tabs>
        <w:ind w:left="2588" w:hanging="360"/>
      </w:pPr>
    </w:lvl>
    <w:lvl w:ilvl="5">
      <w:start w:val="1"/>
      <w:numFmt w:val="decimal"/>
      <w:lvlText w:val="%6."/>
      <w:lvlJc w:val="left"/>
      <w:pPr>
        <w:tabs>
          <w:tab w:val="num" w:pos="2948"/>
        </w:tabs>
        <w:ind w:left="2948" w:hanging="360"/>
      </w:pPr>
    </w:lvl>
    <w:lvl w:ilvl="6">
      <w:start w:val="1"/>
      <w:numFmt w:val="decimal"/>
      <w:lvlText w:val="%7."/>
      <w:lvlJc w:val="left"/>
      <w:pPr>
        <w:tabs>
          <w:tab w:val="num" w:pos="3308"/>
        </w:tabs>
        <w:ind w:left="3308" w:hanging="360"/>
      </w:pPr>
    </w:lvl>
    <w:lvl w:ilvl="7">
      <w:start w:val="1"/>
      <w:numFmt w:val="decimal"/>
      <w:lvlText w:val="%8."/>
      <w:lvlJc w:val="left"/>
      <w:pPr>
        <w:tabs>
          <w:tab w:val="num" w:pos="3668"/>
        </w:tabs>
        <w:ind w:left="3668" w:hanging="360"/>
      </w:pPr>
    </w:lvl>
    <w:lvl w:ilvl="8">
      <w:start w:val="1"/>
      <w:numFmt w:val="decimal"/>
      <w:lvlText w:val="%9."/>
      <w:lvlJc w:val="left"/>
      <w:pPr>
        <w:tabs>
          <w:tab w:val="num" w:pos="4028"/>
        </w:tabs>
        <w:ind w:left="4028" w:hanging="360"/>
      </w:pPr>
    </w:lvl>
  </w:abstractNum>
  <w:abstractNum w:abstractNumId="13">
    <w:nsid w:val="478B763D"/>
    <w:multiLevelType w:val="hybridMultilevel"/>
    <w:tmpl w:val="E6780D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A805CE5"/>
    <w:multiLevelType w:val="multilevel"/>
    <w:tmpl w:val="046E2BF0"/>
    <w:styleLink w:val="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nsid w:val="65AA00CD"/>
    <w:multiLevelType w:val="multilevel"/>
    <w:tmpl w:val="ECEEED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4"/>
  </w:num>
  <w:num w:numId="6">
    <w:abstractNumId w:val="3"/>
  </w:num>
  <w:num w:numId="7">
    <w:abstractNumId w:val="5"/>
  </w:num>
  <w:num w:numId="8">
    <w:abstractNumId w:val="13"/>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
  </w:num>
  <w:num w:numId="12">
    <w:abstractNumId w:val="9"/>
  </w:num>
  <w:num w:numId="13">
    <w:abstractNumId w:val="2"/>
  </w:num>
  <w:num w:numId="14">
    <w:abstractNumId w:val="4"/>
  </w:num>
  <w:num w:numId="15">
    <w:abstractNumId w:val="8"/>
    <w:lvlOverride w:ilvl="0"/>
    <w:lvlOverride w:ilvl="1"/>
    <w:lvlOverride w:ilvl="2"/>
    <w:lvlOverride w:ilvl="3"/>
    <w:lvlOverride w:ilvl="4"/>
    <w:lvlOverride w:ilvl="5"/>
    <w:lvlOverride w:ilvl="6"/>
    <w:lvlOverride w:ilvl="7"/>
    <w:lvlOverride w:ilvl="8"/>
  </w:num>
  <w:num w:numId="16">
    <w:abstractNumId w:val="7"/>
    <w:lvlOverride w:ilvl="0"/>
    <w:lvlOverride w:ilvl="1"/>
    <w:lvlOverride w:ilvl="2"/>
    <w:lvlOverride w:ilvl="3"/>
    <w:lvlOverride w:ilvl="4"/>
    <w:lvlOverride w:ilvl="5"/>
    <w:lvlOverride w:ilvl="6"/>
    <w:lvlOverride w:ilvl="7"/>
    <w:lvlOverride w:ilvl="8"/>
  </w:num>
  <w:num w:numId="17">
    <w:abstractNumId w:val="1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337"/>
    <w:rsid w:val="00031337"/>
    <w:rsid w:val="00035088"/>
    <w:rsid w:val="0005488B"/>
    <w:rsid w:val="000A1A06"/>
    <w:rsid w:val="000E0E4A"/>
    <w:rsid w:val="000E0EDF"/>
    <w:rsid w:val="000F6DB5"/>
    <w:rsid w:val="00100DCD"/>
    <w:rsid w:val="0010548F"/>
    <w:rsid w:val="00123928"/>
    <w:rsid w:val="00196839"/>
    <w:rsid w:val="001B1481"/>
    <w:rsid w:val="002108C4"/>
    <w:rsid w:val="00212E92"/>
    <w:rsid w:val="00230CDB"/>
    <w:rsid w:val="0026353C"/>
    <w:rsid w:val="002A7F57"/>
    <w:rsid w:val="002B2191"/>
    <w:rsid w:val="002C7A74"/>
    <w:rsid w:val="002E4D73"/>
    <w:rsid w:val="003419B0"/>
    <w:rsid w:val="003571A0"/>
    <w:rsid w:val="003612E4"/>
    <w:rsid w:val="00364917"/>
    <w:rsid w:val="003C28BD"/>
    <w:rsid w:val="003D1D36"/>
    <w:rsid w:val="00431B9E"/>
    <w:rsid w:val="00494C7E"/>
    <w:rsid w:val="004C2B40"/>
    <w:rsid w:val="004D61A1"/>
    <w:rsid w:val="0052658E"/>
    <w:rsid w:val="00535AEE"/>
    <w:rsid w:val="00572551"/>
    <w:rsid w:val="005A6DD4"/>
    <w:rsid w:val="0063729F"/>
    <w:rsid w:val="0065123B"/>
    <w:rsid w:val="00684D19"/>
    <w:rsid w:val="00687F42"/>
    <w:rsid w:val="006E7319"/>
    <w:rsid w:val="006F134F"/>
    <w:rsid w:val="00706B7C"/>
    <w:rsid w:val="007B664E"/>
    <w:rsid w:val="007C24BB"/>
    <w:rsid w:val="007C28A5"/>
    <w:rsid w:val="007D7877"/>
    <w:rsid w:val="007E76A4"/>
    <w:rsid w:val="00834300"/>
    <w:rsid w:val="00844F6A"/>
    <w:rsid w:val="008B0C07"/>
    <w:rsid w:val="008B4B14"/>
    <w:rsid w:val="008F7BD9"/>
    <w:rsid w:val="009311F1"/>
    <w:rsid w:val="009822AE"/>
    <w:rsid w:val="009C0CA5"/>
    <w:rsid w:val="009F72E9"/>
    <w:rsid w:val="00A3527B"/>
    <w:rsid w:val="00A7021C"/>
    <w:rsid w:val="00A72161"/>
    <w:rsid w:val="00A96828"/>
    <w:rsid w:val="00AA7404"/>
    <w:rsid w:val="00AB1A4B"/>
    <w:rsid w:val="00AF2EBC"/>
    <w:rsid w:val="00B4169F"/>
    <w:rsid w:val="00B72B7A"/>
    <w:rsid w:val="00B94686"/>
    <w:rsid w:val="00BA3B83"/>
    <w:rsid w:val="00BB69BB"/>
    <w:rsid w:val="00BE78B4"/>
    <w:rsid w:val="00BF20F7"/>
    <w:rsid w:val="00C03510"/>
    <w:rsid w:val="00C559E1"/>
    <w:rsid w:val="00C814F3"/>
    <w:rsid w:val="00CD7557"/>
    <w:rsid w:val="00D12EA7"/>
    <w:rsid w:val="00D73BD9"/>
    <w:rsid w:val="00DB4935"/>
    <w:rsid w:val="00DD0470"/>
    <w:rsid w:val="00E12F7F"/>
    <w:rsid w:val="00E45DBA"/>
    <w:rsid w:val="00E619FA"/>
    <w:rsid w:val="00E92EC9"/>
    <w:rsid w:val="00EE7929"/>
    <w:rsid w:val="00F67F27"/>
    <w:rsid w:val="00FA47D7"/>
    <w:rsid w:val="00FD0B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lsdException w:name="caption" w:locked="1" w:uiPriority="0" w:qFormat="1"/>
    <w:lsdException w:name="List" w:uiPriority="0"/>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337"/>
    <w:pPr>
      <w:suppressAutoHyphens/>
    </w:pPr>
    <w:rPr>
      <w:rFonts w:ascii="Times New Roman" w:eastAsia="Times New Roman" w:hAnsi="Times New Roman"/>
      <w:sz w:val="24"/>
      <w:szCs w:val="24"/>
      <w:lang w:eastAsia="ar-SA"/>
    </w:rPr>
  </w:style>
  <w:style w:type="paragraph" w:styleId="1">
    <w:name w:val="heading 1"/>
    <w:aliases w:val="H1,Заголовок 1 Знак Знак Знак Знак"/>
    <w:basedOn w:val="a"/>
    <w:next w:val="a"/>
    <w:link w:val="10"/>
    <w:qFormat/>
    <w:rsid w:val="00A3527B"/>
    <w:pPr>
      <w:keepNext/>
      <w:jc w:val="center"/>
      <w:outlineLvl w:val="0"/>
    </w:pPr>
    <w:rPr>
      <w:lang w:eastAsia="ru-RU"/>
    </w:rPr>
  </w:style>
  <w:style w:type="paragraph" w:styleId="21">
    <w:name w:val="heading 2"/>
    <w:basedOn w:val="a"/>
    <w:next w:val="a"/>
    <w:link w:val="23"/>
    <w:qFormat/>
    <w:rsid w:val="00A3527B"/>
    <w:pPr>
      <w:keepNext/>
      <w:jc w:val="center"/>
      <w:outlineLvl w:val="1"/>
    </w:pPr>
    <w:rPr>
      <w:b/>
      <w:lang w:eastAsia="ru-RU"/>
    </w:rPr>
  </w:style>
  <w:style w:type="paragraph" w:styleId="3">
    <w:name w:val="heading 3"/>
    <w:basedOn w:val="a"/>
    <w:next w:val="a"/>
    <w:link w:val="30"/>
    <w:qFormat/>
    <w:rsid w:val="00A3527B"/>
    <w:pPr>
      <w:keepNext/>
      <w:jc w:val="center"/>
      <w:outlineLvl w:val="2"/>
    </w:pPr>
    <w:rPr>
      <w:color w:val="000000"/>
      <w:lang w:eastAsia="ru-RU"/>
    </w:rPr>
  </w:style>
  <w:style w:type="paragraph" w:styleId="4">
    <w:name w:val="heading 4"/>
    <w:basedOn w:val="Standard"/>
    <w:next w:val="Standard"/>
    <w:link w:val="40"/>
    <w:locked/>
    <w:rsid w:val="00BB69BB"/>
    <w:pPr>
      <w:keepNext/>
      <w:widowControl w:val="0"/>
      <w:jc w:val="center"/>
      <w:outlineLvl w:val="3"/>
    </w:pPr>
    <w:rPr>
      <w:rFonts w:ascii="Arial" w:hAnsi="Arial" w:cs="Arial"/>
      <w:b/>
      <w:bCs/>
      <w:sz w:val="26"/>
      <w:szCs w:val="20"/>
    </w:rPr>
  </w:style>
  <w:style w:type="paragraph" w:styleId="50">
    <w:name w:val="heading 5"/>
    <w:basedOn w:val="Standard"/>
    <w:next w:val="Standard"/>
    <w:link w:val="51"/>
    <w:locked/>
    <w:rsid w:val="00BB69BB"/>
    <w:pPr>
      <w:keepNext/>
      <w:widowControl w:val="0"/>
      <w:jc w:val="right"/>
      <w:outlineLvl w:val="4"/>
    </w:pPr>
    <w:rPr>
      <w:rFonts w:ascii="Arial" w:hAnsi="Arial" w:cs="Arial"/>
      <w:sz w:val="26"/>
      <w:szCs w:val="20"/>
    </w:rPr>
  </w:style>
  <w:style w:type="paragraph" w:styleId="6">
    <w:name w:val="heading 6"/>
    <w:basedOn w:val="Standard"/>
    <w:next w:val="Standard"/>
    <w:link w:val="60"/>
    <w:locked/>
    <w:rsid w:val="00BB69BB"/>
    <w:pPr>
      <w:widowControl w:val="0"/>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3">
    <w:name w:val="Заголовок 2 Знак"/>
    <w:basedOn w:val="a0"/>
    <w:link w:val="21"/>
    <w:rsid w:val="00A3527B"/>
    <w:rPr>
      <w:rFonts w:ascii="Times New Roman" w:hAnsi="Times New Roman"/>
      <w:b/>
      <w:lang w:eastAsia="ru-RU"/>
    </w:rPr>
  </w:style>
  <w:style w:type="paragraph" w:styleId="a3">
    <w:name w:val="No Spacing"/>
    <w:link w:val="a4"/>
    <w:qFormat/>
    <w:rsid w:val="00196839"/>
    <w:rPr>
      <w:rFonts w:ascii="Times New Roman" w:hAnsi="Times New Roman"/>
    </w:rPr>
  </w:style>
  <w:style w:type="character" w:customStyle="1" w:styleId="a4">
    <w:name w:val="Без интервала Знак"/>
    <w:link w:val="a3"/>
    <w:qFormat/>
    <w:rsid w:val="00196839"/>
    <w:rPr>
      <w:rFonts w:ascii="Times New Roman" w:hAnsi="Times New Roman"/>
    </w:rPr>
  </w:style>
  <w:style w:type="character" w:customStyle="1" w:styleId="10">
    <w:name w:val="Заголовок 1 Знак"/>
    <w:aliases w:val="H1 Знак,Заголовок 1 Знак Знак Знак Знак Знак"/>
    <w:basedOn w:val="a0"/>
    <w:link w:val="1"/>
    <w:rsid w:val="00A3527B"/>
    <w:rPr>
      <w:rFonts w:ascii="Times New Roman" w:hAnsi="Times New Roman"/>
      <w:lang w:eastAsia="ru-RU"/>
    </w:rPr>
  </w:style>
  <w:style w:type="character" w:customStyle="1" w:styleId="30">
    <w:name w:val="Заголовок 3 Знак"/>
    <w:basedOn w:val="a0"/>
    <w:link w:val="3"/>
    <w:rsid w:val="00A3527B"/>
    <w:rPr>
      <w:rFonts w:ascii="Times New Roman" w:hAnsi="Times New Roman"/>
      <w:color w:val="000000"/>
      <w:lang w:eastAsia="ru-RU"/>
    </w:rPr>
  </w:style>
  <w:style w:type="paragraph" w:styleId="a5">
    <w:name w:val="List Paragraph"/>
    <w:basedOn w:val="a"/>
    <w:uiPriority w:val="34"/>
    <w:qFormat/>
    <w:rsid w:val="00A3527B"/>
    <w:pPr>
      <w:ind w:left="720"/>
      <w:contextualSpacing/>
    </w:pPr>
  </w:style>
  <w:style w:type="paragraph" w:styleId="a6">
    <w:name w:val="Normal (Web)"/>
    <w:basedOn w:val="a"/>
    <w:uiPriority w:val="99"/>
    <w:unhideWhenUsed/>
    <w:rsid w:val="002108C4"/>
    <w:pPr>
      <w:suppressAutoHyphens w:val="0"/>
      <w:spacing w:before="100" w:beforeAutospacing="1" w:after="100" w:afterAutospacing="1"/>
    </w:pPr>
    <w:rPr>
      <w:lang w:eastAsia="ru-RU"/>
    </w:rPr>
  </w:style>
  <w:style w:type="paragraph" w:customStyle="1" w:styleId="Standard">
    <w:name w:val="Standard"/>
    <w:rsid w:val="00BB69BB"/>
    <w:pPr>
      <w:suppressAutoHyphens/>
      <w:autoSpaceDN w:val="0"/>
      <w:textAlignment w:val="baseline"/>
    </w:pPr>
    <w:rPr>
      <w:rFonts w:ascii="Times New Roman" w:eastAsia="Times New Roman" w:hAnsi="Times New Roman"/>
      <w:sz w:val="24"/>
      <w:szCs w:val="24"/>
      <w:lang w:eastAsia="ar-SA"/>
    </w:rPr>
  </w:style>
  <w:style w:type="paragraph" w:customStyle="1" w:styleId="Standarduser">
    <w:name w:val="Standard (user)"/>
    <w:rsid w:val="00BB69BB"/>
    <w:pPr>
      <w:suppressAutoHyphens/>
      <w:autoSpaceDN w:val="0"/>
      <w:textAlignment w:val="baseline"/>
    </w:pPr>
    <w:rPr>
      <w:rFonts w:ascii="Times New Roman" w:eastAsia="Arial" w:hAnsi="Times New Roman"/>
      <w:kern w:val="3"/>
      <w:sz w:val="24"/>
      <w:szCs w:val="24"/>
      <w:lang w:eastAsia="ar-SA"/>
    </w:rPr>
  </w:style>
  <w:style w:type="character" w:customStyle="1" w:styleId="40">
    <w:name w:val="Заголовок 4 Знак"/>
    <w:basedOn w:val="a0"/>
    <w:link w:val="4"/>
    <w:rsid w:val="00BB69BB"/>
    <w:rPr>
      <w:rFonts w:ascii="Arial" w:eastAsia="Times New Roman" w:hAnsi="Arial" w:cs="Arial"/>
      <w:b/>
      <w:bCs/>
      <w:sz w:val="26"/>
      <w:lang w:eastAsia="ar-SA"/>
    </w:rPr>
  </w:style>
  <w:style w:type="character" w:customStyle="1" w:styleId="51">
    <w:name w:val="Заголовок 5 Знак"/>
    <w:basedOn w:val="a0"/>
    <w:link w:val="50"/>
    <w:rsid w:val="00BB69BB"/>
    <w:rPr>
      <w:rFonts w:ascii="Arial" w:eastAsia="Times New Roman" w:hAnsi="Arial" w:cs="Arial"/>
      <w:sz w:val="26"/>
      <w:lang w:eastAsia="ar-SA"/>
    </w:rPr>
  </w:style>
  <w:style w:type="character" w:customStyle="1" w:styleId="60">
    <w:name w:val="Заголовок 6 Знак"/>
    <w:basedOn w:val="a0"/>
    <w:link w:val="6"/>
    <w:rsid w:val="00BB69BB"/>
    <w:rPr>
      <w:rFonts w:ascii="Times New Roman" w:eastAsia="Times New Roman" w:hAnsi="Times New Roman"/>
      <w:b/>
      <w:bCs/>
      <w:sz w:val="22"/>
      <w:szCs w:val="22"/>
      <w:lang w:eastAsia="ar-SA"/>
    </w:rPr>
  </w:style>
  <w:style w:type="numbering" w:customStyle="1" w:styleId="12">
    <w:name w:val="Нет списка1"/>
    <w:next w:val="a2"/>
    <w:uiPriority w:val="99"/>
    <w:semiHidden/>
    <w:unhideWhenUsed/>
    <w:rsid w:val="00BB69BB"/>
  </w:style>
  <w:style w:type="paragraph" w:customStyle="1" w:styleId="Heading">
    <w:name w:val="Heading"/>
    <w:basedOn w:val="Standard"/>
    <w:next w:val="Textbody"/>
    <w:rsid w:val="00BB69BB"/>
    <w:pPr>
      <w:keepNext/>
      <w:spacing w:before="240" w:after="120"/>
    </w:pPr>
    <w:rPr>
      <w:rFonts w:ascii="Liberation Sans" w:eastAsia="Microsoft YaHei" w:hAnsi="Liberation Sans" w:cs="Arial"/>
      <w:sz w:val="28"/>
      <w:szCs w:val="28"/>
    </w:rPr>
  </w:style>
  <w:style w:type="paragraph" w:customStyle="1" w:styleId="Textbody">
    <w:name w:val="Text body"/>
    <w:basedOn w:val="Standard"/>
    <w:rsid w:val="00BB69BB"/>
    <w:pPr>
      <w:spacing w:after="120"/>
    </w:pPr>
  </w:style>
  <w:style w:type="paragraph" w:styleId="a7">
    <w:name w:val="List"/>
    <w:basedOn w:val="Textbody"/>
    <w:rsid w:val="00BB69BB"/>
    <w:rPr>
      <w:rFonts w:cs="Arial"/>
    </w:rPr>
  </w:style>
  <w:style w:type="paragraph" w:styleId="a8">
    <w:name w:val="caption"/>
    <w:basedOn w:val="Standard"/>
    <w:locked/>
    <w:rsid w:val="00BB69BB"/>
    <w:pPr>
      <w:suppressLineNumbers/>
      <w:spacing w:before="120" w:after="120"/>
    </w:pPr>
    <w:rPr>
      <w:rFonts w:cs="Arial"/>
      <w:i/>
      <w:iCs/>
    </w:rPr>
  </w:style>
  <w:style w:type="paragraph" w:customStyle="1" w:styleId="Index">
    <w:name w:val="Index"/>
    <w:basedOn w:val="Standard"/>
    <w:rsid w:val="00BB69BB"/>
    <w:pPr>
      <w:suppressLineNumbers/>
    </w:pPr>
    <w:rPr>
      <w:rFonts w:cs="Mangal"/>
    </w:rPr>
  </w:style>
  <w:style w:type="paragraph" w:styleId="14">
    <w:name w:val="index 1"/>
    <w:basedOn w:val="a"/>
    <w:next w:val="a"/>
    <w:autoRedefine/>
    <w:uiPriority w:val="99"/>
    <w:semiHidden/>
    <w:unhideWhenUsed/>
    <w:rsid w:val="00BB69BB"/>
    <w:pPr>
      <w:widowControl w:val="0"/>
      <w:autoSpaceDN w:val="0"/>
      <w:ind w:left="200" w:hanging="200"/>
      <w:textAlignment w:val="baseline"/>
    </w:pPr>
    <w:rPr>
      <w:sz w:val="20"/>
      <w:szCs w:val="20"/>
      <w:lang w:eastAsia="en-US"/>
    </w:rPr>
  </w:style>
  <w:style w:type="paragraph" w:styleId="a9">
    <w:name w:val="index heading"/>
    <w:basedOn w:val="Standard"/>
    <w:rsid w:val="00BB69BB"/>
    <w:pPr>
      <w:suppressLineNumbers/>
    </w:pPr>
    <w:rPr>
      <w:rFonts w:cs="Arial"/>
    </w:rPr>
  </w:style>
  <w:style w:type="paragraph" w:styleId="aa">
    <w:name w:val="Title"/>
    <w:basedOn w:val="Standard"/>
    <w:next w:val="Standard"/>
    <w:link w:val="ab"/>
    <w:locked/>
    <w:rsid w:val="00BB69BB"/>
    <w:pPr>
      <w:spacing w:before="240" w:after="60"/>
      <w:jc w:val="center"/>
    </w:pPr>
    <w:rPr>
      <w:rFonts w:ascii="Cambria" w:hAnsi="Cambria"/>
      <w:b/>
      <w:bCs/>
      <w:kern w:val="3"/>
      <w:sz w:val="32"/>
      <w:szCs w:val="32"/>
    </w:rPr>
  </w:style>
  <w:style w:type="character" w:customStyle="1" w:styleId="ab">
    <w:name w:val="Название Знак"/>
    <w:basedOn w:val="a0"/>
    <w:link w:val="aa"/>
    <w:rsid w:val="00BB69BB"/>
    <w:rPr>
      <w:rFonts w:ascii="Cambria" w:eastAsia="Times New Roman" w:hAnsi="Cambria"/>
      <w:b/>
      <w:bCs/>
      <w:kern w:val="3"/>
      <w:sz w:val="32"/>
      <w:szCs w:val="32"/>
      <w:lang w:eastAsia="ar-SA"/>
    </w:rPr>
  </w:style>
  <w:style w:type="paragraph" w:styleId="ac">
    <w:name w:val="Subtitle"/>
    <w:basedOn w:val="Standard"/>
    <w:next w:val="Textbody"/>
    <w:link w:val="ad"/>
    <w:locked/>
    <w:rsid w:val="00BB69BB"/>
    <w:pPr>
      <w:keepNext/>
      <w:spacing w:before="240" w:after="120"/>
      <w:jc w:val="center"/>
    </w:pPr>
    <w:rPr>
      <w:rFonts w:ascii="Arial" w:eastAsia="MS Mincho" w:hAnsi="Arial" w:cs="Tahoma"/>
      <w:i/>
      <w:iCs/>
      <w:sz w:val="28"/>
      <w:szCs w:val="28"/>
    </w:rPr>
  </w:style>
  <w:style w:type="character" w:customStyle="1" w:styleId="ad">
    <w:name w:val="Подзаголовок Знак"/>
    <w:basedOn w:val="a0"/>
    <w:link w:val="ac"/>
    <w:rsid w:val="00BB69BB"/>
    <w:rPr>
      <w:rFonts w:ascii="Arial" w:eastAsia="MS Mincho" w:hAnsi="Arial" w:cs="Tahoma"/>
      <w:i/>
      <w:iCs/>
      <w:sz w:val="28"/>
      <w:szCs w:val="28"/>
      <w:lang w:eastAsia="ar-SA"/>
    </w:rPr>
  </w:style>
  <w:style w:type="paragraph" w:customStyle="1" w:styleId="font5">
    <w:name w:val="font5"/>
    <w:basedOn w:val="Standard"/>
    <w:rsid w:val="00BB69BB"/>
    <w:pPr>
      <w:suppressAutoHyphens w:val="0"/>
      <w:spacing w:before="280" w:after="280"/>
    </w:pPr>
    <w:rPr>
      <w:color w:val="000000"/>
      <w:sz w:val="20"/>
      <w:szCs w:val="20"/>
      <w:lang w:eastAsia="ru-RU"/>
    </w:rPr>
  </w:style>
  <w:style w:type="paragraph" w:customStyle="1" w:styleId="xl65">
    <w:name w:val="xl65"/>
    <w:basedOn w:val="Standard"/>
    <w:rsid w:val="00BB69BB"/>
    <w:pPr>
      <w:suppressAutoHyphens w:val="0"/>
      <w:spacing w:before="280" w:after="280"/>
      <w:jc w:val="right"/>
    </w:pPr>
    <w:rPr>
      <w:sz w:val="20"/>
      <w:szCs w:val="20"/>
      <w:lang w:eastAsia="ru-RU"/>
    </w:rPr>
  </w:style>
  <w:style w:type="paragraph" w:customStyle="1" w:styleId="xl66">
    <w:name w:val="xl66"/>
    <w:basedOn w:val="Standard"/>
    <w:rsid w:val="00BB69BB"/>
    <w:pPr>
      <w:suppressAutoHyphens w:val="0"/>
      <w:spacing w:before="280" w:after="280"/>
    </w:pPr>
    <w:rPr>
      <w:lang w:eastAsia="ru-RU"/>
    </w:rPr>
  </w:style>
  <w:style w:type="paragraph" w:customStyle="1" w:styleId="xl67">
    <w:name w:val="xl67"/>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sz w:val="20"/>
      <w:szCs w:val="20"/>
      <w:lang w:eastAsia="ru-RU"/>
    </w:rPr>
  </w:style>
  <w:style w:type="paragraph" w:customStyle="1" w:styleId="xl68">
    <w:name w:val="xl68"/>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sz w:val="20"/>
      <w:szCs w:val="20"/>
      <w:lang w:eastAsia="ru-RU"/>
    </w:rPr>
  </w:style>
  <w:style w:type="paragraph" w:customStyle="1" w:styleId="xl69">
    <w:name w:val="xl69"/>
    <w:basedOn w:val="Standard"/>
    <w:rsid w:val="00BB69BB"/>
    <w:pPr>
      <w:suppressAutoHyphens w:val="0"/>
      <w:spacing w:before="280" w:after="280"/>
      <w:jc w:val="center"/>
      <w:textAlignment w:val="top"/>
    </w:pPr>
    <w:rPr>
      <w:b/>
      <w:bCs/>
      <w:sz w:val="20"/>
      <w:szCs w:val="20"/>
      <w:lang w:eastAsia="ru-RU"/>
    </w:rPr>
  </w:style>
  <w:style w:type="paragraph" w:customStyle="1" w:styleId="xl71">
    <w:name w:val="xl71"/>
    <w:basedOn w:val="Standard"/>
    <w:rsid w:val="00BB69BB"/>
    <w:pPr>
      <w:suppressAutoHyphens w:val="0"/>
      <w:spacing w:before="280" w:after="280"/>
      <w:jc w:val="center"/>
      <w:textAlignment w:val="top"/>
    </w:pPr>
    <w:rPr>
      <w:b/>
      <w:bCs/>
      <w:sz w:val="20"/>
      <w:szCs w:val="20"/>
      <w:lang w:eastAsia="ru-RU"/>
    </w:rPr>
  </w:style>
  <w:style w:type="paragraph" w:customStyle="1" w:styleId="xl72">
    <w:name w:val="xl72"/>
    <w:basedOn w:val="Standard"/>
    <w:rsid w:val="00BB69BB"/>
    <w:pPr>
      <w:suppressAutoHyphens w:val="0"/>
      <w:spacing w:before="280" w:after="280"/>
      <w:jc w:val="center"/>
      <w:textAlignment w:val="top"/>
    </w:pPr>
    <w:rPr>
      <w:b/>
      <w:bCs/>
      <w:sz w:val="20"/>
      <w:szCs w:val="20"/>
      <w:lang w:eastAsia="ru-RU"/>
    </w:rPr>
  </w:style>
  <w:style w:type="paragraph" w:customStyle="1" w:styleId="xl73">
    <w:name w:val="xl73"/>
    <w:basedOn w:val="Standard"/>
    <w:rsid w:val="00BB69BB"/>
    <w:pPr>
      <w:suppressAutoHyphens w:val="0"/>
      <w:spacing w:before="280" w:after="280"/>
      <w:jc w:val="center"/>
      <w:textAlignment w:val="top"/>
    </w:pPr>
    <w:rPr>
      <w:b/>
      <w:bCs/>
      <w:sz w:val="20"/>
      <w:szCs w:val="20"/>
      <w:lang w:eastAsia="ru-RU"/>
    </w:rPr>
  </w:style>
  <w:style w:type="paragraph" w:customStyle="1" w:styleId="xl74">
    <w:name w:val="xl74"/>
    <w:basedOn w:val="Standard"/>
    <w:rsid w:val="00BB69BB"/>
    <w:pPr>
      <w:suppressAutoHyphens w:val="0"/>
      <w:spacing w:before="280" w:after="280"/>
      <w:jc w:val="center"/>
      <w:textAlignment w:val="top"/>
    </w:pPr>
    <w:rPr>
      <w:sz w:val="20"/>
      <w:szCs w:val="20"/>
      <w:lang w:eastAsia="ru-RU"/>
    </w:rPr>
  </w:style>
  <w:style w:type="paragraph" w:customStyle="1" w:styleId="xl75">
    <w:name w:val="xl75"/>
    <w:basedOn w:val="Standard"/>
    <w:rsid w:val="00BB69BB"/>
    <w:pPr>
      <w:suppressAutoHyphens w:val="0"/>
      <w:spacing w:before="280" w:after="280"/>
      <w:jc w:val="center"/>
      <w:textAlignment w:val="top"/>
    </w:pPr>
    <w:rPr>
      <w:sz w:val="20"/>
      <w:szCs w:val="20"/>
      <w:lang w:eastAsia="ru-RU"/>
    </w:rPr>
  </w:style>
  <w:style w:type="paragraph" w:customStyle="1" w:styleId="xl76">
    <w:name w:val="xl76"/>
    <w:basedOn w:val="Standard"/>
    <w:rsid w:val="00BB69BB"/>
    <w:pPr>
      <w:suppressAutoHyphens w:val="0"/>
      <w:spacing w:before="280" w:after="280"/>
      <w:jc w:val="center"/>
      <w:textAlignment w:val="top"/>
    </w:pPr>
    <w:rPr>
      <w:sz w:val="20"/>
      <w:szCs w:val="20"/>
      <w:lang w:eastAsia="ru-RU"/>
    </w:rPr>
  </w:style>
  <w:style w:type="paragraph" w:customStyle="1" w:styleId="xl77">
    <w:name w:val="xl77"/>
    <w:basedOn w:val="Standard"/>
    <w:rsid w:val="00BB69BB"/>
    <w:pPr>
      <w:suppressAutoHyphens w:val="0"/>
      <w:spacing w:before="280" w:after="280"/>
      <w:jc w:val="center"/>
      <w:textAlignment w:val="top"/>
    </w:pPr>
    <w:rPr>
      <w:b/>
      <w:bCs/>
      <w:sz w:val="20"/>
      <w:szCs w:val="20"/>
      <w:lang w:eastAsia="ru-RU"/>
    </w:rPr>
  </w:style>
  <w:style w:type="paragraph" w:customStyle="1" w:styleId="xl78">
    <w:name w:val="xl78"/>
    <w:basedOn w:val="Standard"/>
    <w:rsid w:val="00BB69BB"/>
    <w:pPr>
      <w:suppressAutoHyphens w:val="0"/>
      <w:spacing w:before="280" w:after="280"/>
      <w:jc w:val="center"/>
      <w:textAlignment w:val="top"/>
    </w:pPr>
    <w:rPr>
      <w:sz w:val="20"/>
      <w:szCs w:val="20"/>
      <w:lang w:eastAsia="ru-RU"/>
    </w:rPr>
  </w:style>
  <w:style w:type="paragraph" w:customStyle="1" w:styleId="xl79">
    <w:name w:val="xl79"/>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pPr>
    <w:rPr>
      <w:lang w:eastAsia="ru-RU"/>
    </w:rPr>
  </w:style>
  <w:style w:type="paragraph" w:customStyle="1" w:styleId="xl80">
    <w:name w:val="xl80"/>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lang w:eastAsia="ru-RU"/>
    </w:rPr>
  </w:style>
  <w:style w:type="paragraph" w:customStyle="1" w:styleId="xl81">
    <w:name w:val="xl81"/>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sz w:val="20"/>
      <w:szCs w:val="20"/>
      <w:lang w:eastAsia="ru-RU"/>
    </w:rPr>
  </w:style>
  <w:style w:type="paragraph" w:customStyle="1" w:styleId="xl82">
    <w:name w:val="xl82"/>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i/>
      <w:iCs/>
      <w:sz w:val="20"/>
      <w:szCs w:val="20"/>
      <w:lang w:eastAsia="ru-RU"/>
    </w:rPr>
  </w:style>
  <w:style w:type="paragraph" w:customStyle="1" w:styleId="xl83">
    <w:name w:val="xl83"/>
    <w:basedOn w:val="Standard"/>
    <w:rsid w:val="00BB69BB"/>
    <w:pPr>
      <w:suppressAutoHyphens w:val="0"/>
      <w:spacing w:before="280" w:after="280"/>
      <w:jc w:val="center"/>
      <w:textAlignment w:val="top"/>
    </w:pPr>
    <w:rPr>
      <w:b/>
      <w:bCs/>
      <w:i/>
      <w:iCs/>
      <w:sz w:val="20"/>
      <w:szCs w:val="20"/>
      <w:lang w:eastAsia="ru-RU"/>
    </w:rPr>
  </w:style>
  <w:style w:type="paragraph" w:customStyle="1" w:styleId="xl84">
    <w:name w:val="xl84"/>
    <w:basedOn w:val="Standard"/>
    <w:rsid w:val="00BB69BB"/>
    <w:pPr>
      <w:suppressAutoHyphens w:val="0"/>
      <w:spacing w:before="280" w:after="280"/>
    </w:pPr>
    <w:rPr>
      <w:sz w:val="20"/>
      <w:szCs w:val="20"/>
      <w:lang w:eastAsia="ru-RU"/>
    </w:rPr>
  </w:style>
  <w:style w:type="paragraph" w:customStyle="1" w:styleId="xl85">
    <w:name w:val="xl85"/>
    <w:basedOn w:val="Standard"/>
    <w:rsid w:val="00BB69BB"/>
    <w:pPr>
      <w:suppressAutoHyphens w:val="0"/>
      <w:spacing w:before="280" w:after="280"/>
      <w:jc w:val="center"/>
      <w:textAlignment w:val="top"/>
    </w:pPr>
    <w:rPr>
      <w:b/>
      <w:bCs/>
      <w:sz w:val="20"/>
      <w:szCs w:val="20"/>
      <w:lang w:eastAsia="ru-RU"/>
    </w:rPr>
  </w:style>
  <w:style w:type="paragraph" w:customStyle="1" w:styleId="xl86">
    <w:name w:val="xl86"/>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lang w:eastAsia="ru-RU"/>
    </w:rPr>
  </w:style>
  <w:style w:type="paragraph" w:customStyle="1" w:styleId="xl88">
    <w:name w:val="xl88"/>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lang w:eastAsia="ru-RU"/>
    </w:rPr>
  </w:style>
  <w:style w:type="paragraph" w:customStyle="1" w:styleId="xl89">
    <w:name w:val="xl89"/>
    <w:basedOn w:val="Standard"/>
    <w:rsid w:val="00BB69BB"/>
    <w:pPr>
      <w:suppressAutoHyphens w:val="0"/>
      <w:spacing w:before="280" w:after="280"/>
      <w:jc w:val="center"/>
      <w:textAlignment w:val="top"/>
    </w:pPr>
    <w:rPr>
      <w:b/>
      <w:bCs/>
      <w:sz w:val="20"/>
      <w:szCs w:val="20"/>
      <w:lang w:eastAsia="ru-RU"/>
    </w:rPr>
  </w:style>
  <w:style w:type="paragraph" w:customStyle="1" w:styleId="xl90">
    <w:name w:val="xl90"/>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lang w:eastAsia="ru-RU"/>
    </w:rPr>
  </w:style>
  <w:style w:type="paragraph" w:customStyle="1" w:styleId="xl91">
    <w:name w:val="xl91"/>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lang w:eastAsia="ru-RU"/>
    </w:rPr>
  </w:style>
  <w:style w:type="paragraph" w:customStyle="1" w:styleId="xl92">
    <w:name w:val="xl92"/>
    <w:basedOn w:val="Standard"/>
    <w:rsid w:val="00BB69BB"/>
    <w:pPr>
      <w:suppressAutoHyphens w:val="0"/>
      <w:spacing w:before="280" w:after="280"/>
      <w:jc w:val="center"/>
    </w:pPr>
    <w:rPr>
      <w:b/>
      <w:bCs/>
      <w:sz w:val="20"/>
      <w:szCs w:val="20"/>
      <w:lang w:eastAsia="ru-RU"/>
    </w:rPr>
  </w:style>
  <w:style w:type="paragraph" w:customStyle="1" w:styleId="xl93">
    <w:name w:val="xl93"/>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sz w:val="20"/>
      <w:szCs w:val="20"/>
      <w:lang w:eastAsia="ru-RU"/>
    </w:rPr>
  </w:style>
  <w:style w:type="paragraph" w:customStyle="1" w:styleId="xl94">
    <w:name w:val="xl94"/>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sz w:val="20"/>
      <w:szCs w:val="20"/>
      <w:lang w:eastAsia="ru-RU"/>
    </w:rPr>
  </w:style>
  <w:style w:type="paragraph" w:customStyle="1" w:styleId="xl95">
    <w:name w:val="xl95"/>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lang w:eastAsia="ru-RU"/>
    </w:rPr>
  </w:style>
  <w:style w:type="paragraph" w:customStyle="1" w:styleId="xl96">
    <w:name w:val="xl96"/>
    <w:basedOn w:val="Standard"/>
    <w:rsid w:val="00BB69BB"/>
    <w:pPr>
      <w:suppressAutoHyphens w:val="0"/>
      <w:spacing w:before="280" w:after="280"/>
      <w:jc w:val="center"/>
      <w:textAlignment w:val="top"/>
    </w:pPr>
    <w:rPr>
      <w:lang w:eastAsia="ru-RU"/>
    </w:rPr>
  </w:style>
  <w:style w:type="paragraph" w:customStyle="1" w:styleId="xl97">
    <w:name w:val="xl97"/>
    <w:basedOn w:val="Standard"/>
    <w:rsid w:val="00BB69BB"/>
    <w:pPr>
      <w:suppressAutoHyphens w:val="0"/>
      <w:spacing w:before="280" w:after="280"/>
      <w:jc w:val="center"/>
      <w:textAlignment w:val="top"/>
    </w:pPr>
    <w:rPr>
      <w:lang w:eastAsia="ru-RU"/>
    </w:rPr>
  </w:style>
  <w:style w:type="paragraph" w:customStyle="1" w:styleId="xl98">
    <w:name w:val="xl98"/>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lang w:eastAsia="ru-RU"/>
    </w:rPr>
  </w:style>
  <w:style w:type="paragraph" w:customStyle="1" w:styleId="xl99">
    <w:name w:val="xl99"/>
    <w:basedOn w:val="Standard"/>
    <w:rsid w:val="00BB69BB"/>
    <w:pPr>
      <w:suppressAutoHyphens w:val="0"/>
      <w:spacing w:before="280" w:after="280"/>
      <w:jc w:val="center"/>
      <w:textAlignment w:val="top"/>
    </w:pPr>
    <w:rPr>
      <w:b/>
      <w:bCs/>
      <w:lang w:eastAsia="ru-RU"/>
    </w:rPr>
  </w:style>
  <w:style w:type="paragraph" w:customStyle="1" w:styleId="xl100">
    <w:name w:val="xl100"/>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sz w:val="20"/>
      <w:szCs w:val="20"/>
      <w:lang w:eastAsia="ru-RU"/>
    </w:rPr>
  </w:style>
  <w:style w:type="paragraph" w:customStyle="1" w:styleId="xl101">
    <w:name w:val="xl101"/>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sz w:val="20"/>
      <w:szCs w:val="20"/>
      <w:lang w:eastAsia="ru-RU"/>
    </w:rPr>
  </w:style>
  <w:style w:type="paragraph" w:customStyle="1" w:styleId="xl102">
    <w:name w:val="xl102"/>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sz w:val="20"/>
      <w:szCs w:val="20"/>
      <w:lang w:eastAsia="ru-RU"/>
    </w:rPr>
  </w:style>
  <w:style w:type="paragraph" w:customStyle="1" w:styleId="xl103">
    <w:name w:val="xl103"/>
    <w:basedOn w:val="Standard"/>
    <w:rsid w:val="00BB69BB"/>
    <w:pPr>
      <w:suppressAutoHyphens w:val="0"/>
      <w:spacing w:before="280" w:after="280"/>
      <w:jc w:val="center"/>
      <w:textAlignment w:val="top"/>
    </w:pPr>
    <w:rPr>
      <w:sz w:val="20"/>
      <w:szCs w:val="20"/>
      <w:lang w:eastAsia="ru-RU"/>
    </w:rPr>
  </w:style>
  <w:style w:type="paragraph" w:customStyle="1" w:styleId="xl104">
    <w:name w:val="xl104"/>
    <w:basedOn w:val="Standard"/>
    <w:rsid w:val="00BB69BB"/>
    <w:pPr>
      <w:suppressAutoHyphens w:val="0"/>
      <w:spacing w:before="280" w:after="280"/>
      <w:jc w:val="center"/>
      <w:textAlignment w:val="top"/>
    </w:pPr>
    <w:rPr>
      <w:sz w:val="20"/>
      <w:szCs w:val="20"/>
      <w:lang w:eastAsia="ru-RU"/>
    </w:rPr>
  </w:style>
  <w:style w:type="paragraph" w:customStyle="1" w:styleId="xl105">
    <w:name w:val="xl105"/>
    <w:basedOn w:val="Standard"/>
    <w:rsid w:val="00BB69BB"/>
    <w:pPr>
      <w:suppressAutoHyphens w:val="0"/>
      <w:spacing w:before="280" w:after="280"/>
      <w:jc w:val="center"/>
      <w:textAlignment w:val="top"/>
    </w:pPr>
    <w:rPr>
      <w:sz w:val="20"/>
      <w:szCs w:val="20"/>
      <w:lang w:eastAsia="ru-RU"/>
    </w:rPr>
  </w:style>
  <w:style w:type="paragraph" w:customStyle="1" w:styleId="xl106">
    <w:name w:val="xl106"/>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sz w:val="20"/>
      <w:szCs w:val="20"/>
      <w:lang w:eastAsia="ru-RU"/>
    </w:rPr>
  </w:style>
  <w:style w:type="paragraph" w:customStyle="1" w:styleId="xl107">
    <w:name w:val="xl107"/>
    <w:basedOn w:val="Standard"/>
    <w:rsid w:val="00BB69BB"/>
    <w:pPr>
      <w:suppressAutoHyphens w:val="0"/>
      <w:spacing w:before="280" w:after="280"/>
      <w:jc w:val="center"/>
      <w:textAlignment w:val="top"/>
    </w:pPr>
    <w:rPr>
      <w:b/>
      <w:bCs/>
      <w:sz w:val="20"/>
      <w:szCs w:val="20"/>
      <w:lang w:eastAsia="ru-RU"/>
    </w:rPr>
  </w:style>
  <w:style w:type="paragraph" w:customStyle="1" w:styleId="xl108">
    <w:name w:val="xl108"/>
    <w:basedOn w:val="Standard"/>
    <w:rsid w:val="00BB69BB"/>
    <w:pPr>
      <w:suppressAutoHyphens w:val="0"/>
      <w:spacing w:before="280" w:after="280"/>
      <w:jc w:val="center"/>
      <w:textAlignment w:val="top"/>
    </w:pPr>
    <w:rPr>
      <w:sz w:val="20"/>
      <w:szCs w:val="20"/>
      <w:lang w:eastAsia="ru-RU"/>
    </w:rPr>
  </w:style>
  <w:style w:type="paragraph" w:customStyle="1" w:styleId="xl109">
    <w:name w:val="xl109"/>
    <w:basedOn w:val="Standard"/>
    <w:rsid w:val="00BB69BB"/>
    <w:pPr>
      <w:suppressAutoHyphens w:val="0"/>
      <w:spacing w:before="280" w:after="280"/>
      <w:jc w:val="center"/>
      <w:textAlignment w:val="top"/>
    </w:pPr>
    <w:rPr>
      <w:b/>
      <w:bCs/>
      <w:sz w:val="20"/>
      <w:szCs w:val="20"/>
      <w:lang w:eastAsia="ru-RU"/>
    </w:rPr>
  </w:style>
  <w:style w:type="paragraph" w:customStyle="1" w:styleId="xl110">
    <w:name w:val="xl110"/>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lang w:eastAsia="ru-RU"/>
    </w:rPr>
  </w:style>
  <w:style w:type="paragraph" w:customStyle="1" w:styleId="xl111">
    <w:name w:val="xl111"/>
    <w:basedOn w:val="Standard"/>
    <w:rsid w:val="00BB69BB"/>
    <w:pPr>
      <w:suppressAutoHyphens w:val="0"/>
      <w:spacing w:before="280" w:after="280"/>
      <w:jc w:val="center"/>
      <w:textAlignment w:val="top"/>
    </w:pPr>
    <w:rPr>
      <w:b/>
      <w:bCs/>
      <w:lang w:eastAsia="ru-RU"/>
    </w:rPr>
  </w:style>
  <w:style w:type="paragraph" w:customStyle="1" w:styleId="xl112">
    <w:name w:val="xl112"/>
    <w:basedOn w:val="Standard"/>
    <w:rsid w:val="00BB69BB"/>
    <w:pPr>
      <w:suppressAutoHyphens w:val="0"/>
      <w:spacing w:before="280" w:after="280"/>
    </w:pPr>
    <w:rPr>
      <w:lang w:eastAsia="ru-RU"/>
    </w:rPr>
  </w:style>
  <w:style w:type="paragraph" w:customStyle="1" w:styleId="xl87">
    <w:name w:val="xl87"/>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lang w:eastAsia="ru-RU"/>
    </w:rPr>
  </w:style>
  <w:style w:type="paragraph" w:styleId="ae">
    <w:name w:val="Balloon Text"/>
    <w:basedOn w:val="Standard"/>
    <w:link w:val="af"/>
    <w:rsid w:val="00BB69BB"/>
    <w:rPr>
      <w:rFonts w:ascii="Tahoma" w:hAnsi="Tahoma" w:cs="Tahoma"/>
      <w:sz w:val="16"/>
      <w:szCs w:val="16"/>
    </w:rPr>
  </w:style>
  <w:style w:type="character" w:customStyle="1" w:styleId="af">
    <w:name w:val="Текст выноски Знак"/>
    <w:basedOn w:val="a0"/>
    <w:link w:val="ae"/>
    <w:rsid w:val="00BB69BB"/>
    <w:rPr>
      <w:rFonts w:ascii="Tahoma" w:eastAsia="Times New Roman" w:hAnsi="Tahoma" w:cs="Tahoma"/>
      <w:sz w:val="16"/>
      <w:szCs w:val="16"/>
      <w:lang w:eastAsia="ar-SA"/>
    </w:rPr>
  </w:style>
  <w:style w:type="paragraph" w:customStyle="1" w:styleId="HeaderandFooter">
    <w:name w:val="Header and Footer"/>
    <w:basedOn w:val="Standard"/>
    <w:rsid w:val="00BB69BB"/>
  </w:style>
  <w:style w:type="paragraph" w:styleId="af0">
    <w:name w:val="header"/>
    <w:basedOn w:val="Standard"/>
    <w:link w:val="af1"/>
    <w:rsid w:val="00BB69BB"/>
    <w:pPr>
      <w:tabs>
        <w:tab w:val="center" w:pos="4677"/>
        <w:tab w:val="right" w:pos="9355"/>
      </w:tabs>
    </w:pPr>
  </w:style>
  <w:style w:type="character" w:customStyle="1" w:styleId="af1">
    <w:name w:val="Верхний колонтитул Знак"/>
    <w:basedOn w:val="a0"/>
    <w:link w:val="af0"/>
    <w:rsid w:val="00BB69BB"/>
    <w:rPr>
      <w:rFonts w:ascii="Times New Roman" w:eastAsia="Times New Roman" w:hAnsi="Times New Roman"/>
      <w:sz w:val="24"/>
      <w:szCs w:val="24"/>
      <w:lang w:eastAsia="ar-SA"/>
    </w:rPr>
  </w:style>
  <w:style w:type="paragraph" w:styleId="af2">
    <w:name w:val="footer"/>
    <w:basedOn w:val="Standard"/>
    <w:link w:val="af3"/>
    <w:rsid w:val="00BB69BB"/>
    <w:pPr>
      <w:tabs>
        <w:tab w:val="center" w:pos="4677"/>
        <w:tab w:val="right" w:pos="9355"/>
      </w:tabs>
    </w:pPr>
  </w:style>
  <w:style w:type="character" w:customStyle="1" w:styleId="af3">
    <w:name w:val="Нижний колонтитул Знак"/>
    <w:basedOn w:val="a0"/>
    <w:link w:val="af2"/>
    <w:rsid w:val="00BB69BB"/>
    <w:rPr>
      <w:rFonts w:ascii="Times New Roman" w:eastAsia="Times New Roman" w:hAnsi="Times New Roman"/>
      <w:sz w:val="24"/>
      <w:szCs w:val="24"/>
      <w:lang w:eastAsia="ar-SA"/>
    </w:rPr>
  </w:style>
  <w:style w:type="paragraph" w:customStyle="1" w:styleId="TableContents">
    <w:name w:val="Table Contents"/>
    <w:basedOn w:val="Standard"/>
    <w:rsid w:val="00BB69BB"/>
    <w:pPr>
      <w:suppressLineNumbers/>
    </w:pPr>
  </w:style>
  <w:style w:type="paragraph" w:customStyle="1" w:styleId="TableHeading">
    <w:name w:val="Table Heading"/>
    <w:basedOn w:val="TableContents"/>
    <w:rsid w:val="00BB69BB"/>
    <w:pPr>
      <w:jc w:val="center"/>
    </w:pPr>
    <w:rPr>
      <w:b/>
      <w:bCs/>
    </w:rPr>
  </w:style>
  <w:style w:type="paragraph" w:customStyle="1" w:styleId="15">
    <w:name w:val="Обычная таблица1"/>
    <w:rsid w:val="00BB69BB"/>
    <w:pPr>
      <w:suppressAutoHyphens/>
      <w:autoSpaceDN w:val="0"/>
    </w:pPr>
    <w:rPr>
      <w:rFonts w:eastAsia="Times New Roman"/>
      <w:sz w:val="22"/>
      <w:szCs w:val="22"/>
      <w:lang w:eastAsia="ru-RU"/>
    </w:rPr>
  </w:style>
  <w:style w:type="character" w:customStyle="1" w:styleId="af4">
    <w:name w:val="Основной текст Знак"/>
    <w:basedOn w:val="a0"/>
    <w:rsid w:val="00BB69BB"/>
    <w:rPr>
      <w:sz w:val="24"/>
      <w:szCs w:val="24"/>
      <w:lang w:eastAsia="ar-SA"/>
    </w:rPr>
  </w:style>
  <w:style w:type="character" w:customStyle="1" w:styleId="Internetlink">
    <w:name w:val="Internet link"/>
    <w:basedOn w:val="a0"/>
    <w:rsid w:val="00BB69BB"/>
    <w:rPr>
      <w:color w:val="0000FF"/>
      <w:u w:val="single"/>
    </w:rPr>
  </w:style>
  <w:style w:type="character" w:customStyle="1" w:styleId="VisitedInternetLink">
    <w:name w:val="Visited Internet Link"/>
    <w:basedOn w:val="a0"/>
    <w:rsid w:val="00BB69BB"/>
    <w:rPr>
      <w:color w:val="800080"/>
      <w:u w:val="single"/>
    </w:rPr>
  </w:style>
  <w:style w:type="character" w:customStyle="1" w:styleId="NumberingSymbols">
    <w:name w:val="Numbering Symbols"/>
    <w:rsid w:val="00BB69BB"/>
  </w:style>
  <w:style w:type="character" w:customStyle="1" w:styleId="ListLabel1">
    <w:name w:val="ListLabel 1"/>
    <w:rsid w:val="00BB69BB"/>
    <w:rPr>
      <w:rFonts w:ascii="Times New Roman" w:hAnsi="Times New Roman" w:cs="Times New Roman"/>
      <w:sz w:val="28"/>
    </w:rPr>
  </w:style>
  <w:style w:type="character" w:customStyle="1" w:styleId="ListLabel2">
    <w:name w:val="ListLabel 2"/>
    <w:rsid w:val="00BB69BB"/>
    <w:rPr>
      <w:rFonts w:cs="Times New Roman"/>
    </w:rPr>
  </w:style>
  <w:style w:type="character" w:customStyle="1" w:styleId="ListLabel3">
    <w:name w:val="ListLabel 3"/>
    <w:rsid w:val="00BB69BB"/>
    <w:rPr>
      <w:rFonts w:cs="Times New Roman"/>
    </w:rPr>
  </w:style>
  <w:style w:type="character" w:customStyle="1" w:styleId="ListLabel4">
    <w:name w:val="ListLabel 4"/>
    <w:rsid w:val="00BB69BB"/>
    <w:rPr>
      <w:rFonts w:cs="Times New Roman"/>
    </w:rPr>
  </w:style>
  <w:style w:type="character" w:customStyle="1" w:styleId="ListLabel5">
    <w:name w:val="ListLabel 5"/>
    <w:rsid w:val="00BB69BB"/>
    <w:rPr>
      <w:rFonts w:cs="Times New Roman"/>
    </w:rPr>
  </w:style>
  <w:style w:type="character" w:customStyle="1" w:styleId="ListLabel6">
    <w:name w:val="ListLabel 6"/>
    <w:rsid w:val="00BB69BB"/>
    <w:rPr>
      <w:rFonts w:cs="Times New Roman"/>
    </w:rPr>
  </w:style>
  <w:style w:type="character" w:customStyle="1" w:styleId="ListLabel7">
    <w:name w:val="ListLabel 7"/>
    <w:rsid w:val="00BB69BB"/>
    <w:rPr>
      <w:rFonts w:cs="Times New Roman"/>
    </w:rPr>
  </w:style>
  <w:style w:type="character" w:customStyle="1" w:styleId="ListLabel8">
    <w:name w:val="ListLabel 8"/>
    <w:rsid w:val="00BB69BB"/>
    <w:rPr>
      <w:rFonts w:cs="Times New Roman"/>
    </w:rPr>
  </w:style>
  <w:style w:type="character" w:customStyle="1" w:styleId="ListLabel9">
    <w:name w:val="ListLabel 9"/>
    <w:rsid w:val="00BB69BB"/>
    <w:rPr>
      <w:rFonts w:cs="Times New Roman"/>
    </w:rPr>
  </w:style>
  <w:style w:type="numbering" w:customStyle="1" w:styleId="20">
    <w:name w:val="Нет списка2"/>
    <w:basedOn w:val="a2"/>
    <w:rsid w:val="00BB69BB"/>
    <w:pPr>
      <w:numPr>
        <w:numId w:val="4"/>
      </w:numPr>
    </w:pPr>
  </w:style>
  <w:style w:type="numbering" w:customStyle="1" w:styleId="11">
    <w:name w:val="Нет списка11"/>
    <w:basedOn w:val="a2"/>
    <w:rsid w:val="00BB69BB"/>
    <w:pPr>
      <w:numPr>
        <w:numId w:val="5"/>
      </w:numPr>
    </w:pPr>
  </w:style>
  <w:style w:type="numbering" w:customStyle="1" w:styleId="2">
    <w:name w:val="Нет списка2"/>
    <w:basedOn w:val="a2"/>
    <w:rsid w:val="00BB69BB"/>
    <w:pPr>
      <w:numPr>
        <w:numId w:val="6"/>
      </w:numPr>
    </w:pPr>
  </w:style>
  <w:style w:type="numbering" w:customStyle="1" w:styleId="WWNum1">
    <w:name w:val="WWNum1"/>
    <w:basedOn w:val="a2"/>
    <w:rsid w:val="00BB69BB"/>
    <w:pPr>
      <w:numPr>
        <w:numId w:val="7"/>
      </w:numPr>
    </w:pPr>
  </w:style>
  <w:style w:type="numbering" w:customStyle="1" w:styleId="31">
    <w:name w:val="Нет списка3"/>
    <w:next w:val="a2"/>
    <w:uiPriority w:val="99"/>
    <w:semiHidden/>
    <w:unhideWhenUsed/>
    <w:rsid w:val="00BB69BB"/>
  </w:style>
  <w:style w:type="numbering" w:customStyle="1" w:styleId="NoList1">
    <w:name w:val="No List1"/>
    <w:basedOn w:val="a2"/>
    <w:rsid w:val="00BB69BB"/>
  </w:style>
  <w:style w:type="numbering" w:customStyle="1" w:styleId="120">
    <w:name w:val="Нет списка12"/>
    <w:basedOn w:val="a2"/>
    <w:rsid w:val="00BB69BB"/>
  </w:style>
  <w:style w:type="numbering" w:customStyle="1" w:styleId="210">
    <w:name w:val="Нет списка21"/>
    <w:basedOn w:val="a2"/>
    <w:rsid w:val="00BB69BB"/>
  </w:style>
  <w:style w:type="numbering" w:customStyle="1" w:styleId="WWNum11">
    <w:name w:val="WWNum11"/>
    <w:basedOn w:val="a2"/>
    <w:rsid w:val="00BB69BB"/>
  </w:style>
  <w:style w:type="character" w:customStyle="1" w:styleId="16">
    <w:name w:val="Основной текст Знак1"/>
    <w:aliases w:val="бпОсновной текст Знак,Body Text Char Знак,body text Знак,Основной текст1 Знак"/>
    <w:link w:val="af5"/>
    <w:semiHidden/>
    <w:locked/>
    <w:rsid w:val="00DD0470"/>
    <w:rPr>
      <w:color w:val="000000"/>
      <w:sz w:val="28"/>
      <w:lang w:val="x-none" w:eastAsia="x-none"/>
    </w:rPr>
  </w:style>
  <w:style w:type="paragraph" w:styleId="af5">
    <w:name w:val="Body Text"/>
    <w:aliases w:val="бпОсновной текст,Body Text Char,body text,Основной текст1"/>
    <w:basedOn w:val="a"/>
    <w:link w:val="16"/>
    <w:semiHidden/>
    <w:unhideWhenUsed/>
    <w:rsid w:val="00DD0470"/>
    <w:pPr>
      <w:suppressAutoHyphens w:val="0"/>
      <w:jc w:val="both"/>
    </w:pPr>
    <w:rPr>
      <w:rFonts w:ascii="Calibri" w:eastAsia="Calibri" w:hAnsi="Calibri"/>
      <w:color w:val="000000"/>
      <w:sz w:val="28"/>
      <w:szCs w:val="20"/>
      <w:lang w:val="x-none" w:eastAsia="x-none"/>
    </w:rPr>
  </w:style>
  <w:style w:type="character" w:customStyle="1" w:styleId="24">
    <w:name w:val="Основной текст Знак2"/>
    <w:basedOn w:val="a0"/>
    <w:uiPriority w:val="99"/>
    <w:semiHidden/>
    <w:rsid w:val="00DD0470"/>
    <w:rPr>
      <w:rFonts w:ascii="Times New Roman" w:eastAsia="Times New Roman" w:hAnsi="Times New Roman"/>
      <w:sz w:val="24"/>
      <w:szCs w:val="24"/>
      <w:lang w:eastAsia="ar-SA"/>
    </w:rPr>
  </w:style>
  <w:style w:type="character" w:styleId="af6">
    <w:name w:val="Emphasis"/>
    <w:basedOn w:val="a0"/>
    <w:qFormat/>
    <w:locked/>
    <w:rsid w:val="00DD0470"/>
    <w:rPr>
      <w:i/>
      <w:iCs/>
    </w:rPr>
  </w:style>
  <w:style w:type="character" w:styleId="af7">
    <w:name w:val="Hyperlink"/>
    <w:semiHidden/>
    <w:rsid w:val="007D7877"/>
    <w:rPr>
      <w:color w:val="0000FF"/>
      <w:u w:val="single"/>
    </w:rPr>
  </w:style>
  <w:style w:type="numbering" w:customStyle="1" w:styleId="41">
    <w:name w:val="Нет списка4"/>
    <w:next w:val="a2"/>
    <w:uiPriority w:val="99"/>
    <w:semiHidden/>
    <w:unhideWhenUsed/>
    <w:rsid w:val="00B4169F"/>
  </w:style>
  <w:style w:type="numbering" w:customStyle="1" w:styleId="5">
    <w:name w:val="Нет списка5"/>
    <w:basedOn w:val="a2"/>
    <w:rsid w:val="00B4169F"/>
    <w:pPr>
      <w:numPr>
        <w:numId w:val="11"/>
      </w:numPr>
    </w:pPr>
  </w:style>
  <w:style w:type="numbering" w:customStyle="1" w:styleId="13">
    <w:name w:val="Нет списка13"/>
    <w:basedOn w:val="a2"/>
    <w:rsid w:val="00B4169F"/>
    <w:pPr>
      <w:numPr>
        <w:numId w:val="12"/>
      </w:numPr>
    </w:pPr>
  </w:style>
  <w:style w:type="numbering" w:customStyle="1" w:styleId="22">
    <w:name w:val="Нет списка22"/>
    <w:basedOn w:val="a2"/>
    <w:rsid w:val="00B4169F"/>
    <w:pPr>
      <w:numPr>
        <w:numId w:val="13"/>
      </w:numPr>
    </w:pPr>
  </w:style>
  <w:style w:type="numbering" w:customStyle="1" w:styleId="WWNum12">
    <w:name w:val="WWNum12"/>
    <w:basedOn w:val="a2"/>
    <w:rsid w:val="00B4169F"/>
    <w:pPr>
      <w:numPr>
        <w:numId w:val="14"/>
      </w:numPr>
    </w:pPr>
  </w:style>
  <w:style w:type="paragraph" w:customStyle="1" w:styleId="ConsPlusTitle">
    <w:name w:val="ConsPlusTitle"/>
    <w:uiPriority w:val="99"/>
    <w:rsid w:val="004D61A1"/>
    <w:pPr>
      <w:widowControl w:val="0"/>
      <w:autoSpaceDE w:val="0"/>
      <w:autoSpaceDN w:val="0"/>
      <w:adjustRightInd w:val="0"/>
    </w:pPr>
    <w:rPr>
      <w:rFonts w:ascii="Arial" w:eastAsia="Times New Roman" w:hAnsi="Arial" w:cs="Arial"/>
      <w:b/>
      <w:bCs/>
      <w:sz w:val="24"/>
      <w:szCs w:val="24"/>
      <w:lang w:eastAsia="ru-RU"/>
    </w:rPr>
  </w:style>
  <w:style w:type="character" w:customStyle="1" w:styleId="FontStyle11">
    <w:name w:val="Font Style11"/>
    <w:rsid w:val="004D61A1"/>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lsdException w:name="caption" w:locked="1" w:uiPriority="0" w:qFormat="1"/>
    <w:lsdException w:name="List" w:uiPriority="0"/>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337"/>
    <w:pPr>
      <w:suppressAutoHyphens/>
    </w:pPr>
    <w:rPr>
      <w:rFonts w:ascii="Times New Roman" w:eastAsia="Times New Roman" w:hAnsi="Times New Roman"/>
      <w:sz w:val="24"/>
      <w:szCs w:val="24"/>
      <w:lang w:eastAsia="ar-SA"/>
    </w:rPr>
  </w:style>
  <w:style w:type="paragraph" w:styleId="1">
    <w:name w:val="heading 1"/>
    <w:aliases w:val="H1,Заголовок 1 Знак Знак Знак Знак"/>
    <w:basedOn w:val="a"/>
    <w:next w:val="a"/>
    <w:link w:val="10"/>
    <w:qFormat/>
    <w:rsid w:val="00A3527B"/>
    <w:pPr>
      <w:keepNext/>
      <w:jc w:val="center"/>
      <w:outlineLvl w:val="0"/>
    </w:pPr>
    <w:rPr>
      <w:lang w:eastAsia="ru-RU"/>
    </w:rPr>
  </w:style>
  <w:style w:type="paragraph" w:styleId="21">
    <w:name w:val="heading 2"/>
    <w:basedOn w:val="a"/>
    <w:next w:val="a"/>
    <w:link w:val="23"/>
    <w:qFormat/>
    <w:rsid w:val="00A3527B"/>
    <w:pPr>
      <w:keepNext/>
      <w:jc w:val="center"/>
      <w:outlineLvl w:val="1"/>
    </w:pPr>
    <w:rPr>
      <w:b/>
      <w:lang w:eastAsia="ru-RU"/>
    </w:rPr>
  </w:style>
  <w:style w:type="paragraph" w:styleId="3">
    <w:name w:val="heading 3"/>
    <w:basedOn w:val="a"/>
    <w:next w:val="a"/>
    <w:link w:val="30"/>
    <w:qFormat/>
    <w:rsid w:val="00A3527B"/>
    <w:pPr>
      <w:keepNext/>
      <w:jc w:val="center"/>
      <w:outlineLvl w:val="2"/>
    </w:pPr>
    <w:rPr>
      <w:color w:val="000000"/>
      <w:lang w:eastAsia="ru-RU"/>
    </w:rPr>
  </w:style>
  <w:style w:type="paragraph" w:styleId="4">
    <w:name w:val="heading 4"/>
    <w:basedOn w:val="Standard"/>
    <w:next w:val="Standard"/>
    <w:link w:val="40"/>
    <w:locked/>
    <w:rsid w:val="00BB69BB"/>
    <w:pPr>
      <w:keepNext/>
      <w:widowControl w:val="0"/>
      <w:jc w:val="center"/>
      <w:outlineLvl w:val="3"/>
    </w:pPr>
    <w:rPr>
      <w:rFonts w:ascii="Arial" w:hAnsi="Arial" w:cs="Arial"/>
      <w:b/>
      <w:bCs/>
      <w:sz w:val="26"/>
      <w:szCs w:val="20"/>
    </w:rPr>
  </w:style>
  <w:style w:type="paragraph" w:styleId="50">
    <w:name w:val="heading 5"/>
    <w:basedOn w:val="Standard"/>
    <w:next w:val="Standard"/>
    <w:link w:val="51"/>
    <w:locked/>
    <w:rsid w:val="00BB69BB"/>
    <w:pPr>
      <w:keepNext/>
      <w:widowControl w:val="0"/>
      <w:jc w:val="right"/>
      <w:outlineLvl w:val="4"/>
    </w:pPr>
    <w:rPr>
      <w:rFonts w:ascii="Arial" w:hAnsi="Arial" w:cs="Arial"/>
      <w:sz w:val="26"/>
      <w:szCs w:val="20"/>
    </w:rPr>
  </w:style>
  <w:style w:type="paragraph" w:styleId="6">
    <w:name w:val="heading 6"/>
    <w:basedOn w:val="Standard"/>
    <w:next w:val="Standard"/>
    <w:link w:val="60"/>
    <w:locked/>
    <w:rsid w:val="00BB69BB"/>
    <w:pPr>
      <w:widowControl w:val="0"/>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3">
    <w:name w:val="Заголовок 2 Знак"/>
    <w:basedOn w:val="a0"/>
    <w:link w:val="21"/>
    <w:rsid w:val="00A3527B"/>
    <w:rPr>
      <w:rFonts w:ascii="Times New Roman" w:hAnsi="Times New Roman"/>
      <w:b/>
      <w:lang w:eastAsia="ru-RU"/>
    </w:rPr>
  </w:style>
  <w:style w:type="paragraph" w:styleId="a3">
    <w:name w:val="No Spacing"/>
    <w:link w:val="a4"/>
    <w:qFormat/>
    <w:rsid w:val="00196839"/>
    <w:rPr>
      <w:rFonts w:ascii="Times New Roman" w:hAnsi="Times New Roman"/>
    </w:rPr>
  </w:style>
  <w:style w:type="character" w:customStyle="1" w:styleId="a4">
    <w:name w:val="Без интервала Знак"/>
    <w:link w:val="a3"/>
    <w:qFormat/>
    <w:rsid w:val="00196839"/>
    <w:rPr>
      <w:rFonts w:ascii="Times New Roman" w:hAnsi="Times New Roman"/>
    </w:rPr>
  </w:style>
  <w:style w:type="character" w:customStyle="1" w:styleId="10">
    <w:name w:val="Заголовок 1 Знак"/>
    <w:aliases w:val="H1 Знак,Заголовок 1 Знак Знак Знак Знак Знак"/>
    <w:basedOn w:val="a0"/>
    <w:link w:val="1"/>
    <w:rsid w:val="00A3527B"/>
    <w:rPr>
      <w:rFonts w:ascii="Times New Roman" w:hAnsi="Times New Roman"/>
      <w:lang w:eastAsia="ru-RU"/>
    </w:rPr>
  </w:style>
  <w:style w:type="character" w:customStyle="1" w:styleId="30">
    <w:name w:val="Заголовок 3 Знак"/>
    <w:basedOn w:val="a0"/>
    <w:link w:val="3"/>
    <w:rsid w:val="00A3527B"/>
    <w:rPr>
      <w:rFonts w:ascii="Times New Roman" w:hAnsi="Times New Roman"/>
      <w:color w:val="000000"/>
      <w:lang w:eastAsia="ru-RU"/>
    </w:rPr>
  </w:style>
  <w:style w:type="paragraph" w:styleId="a5">
    <w:name w:val="List Paragraph"/>
    <w:basedOn w:val="a"/>
    <w:uiPriority w:val="34"/>
    <w:qFormat/>
    <w:rsid w:val="00A3527B"/>
    <w:pPr>
      <w:ind w:left="720"/>
      <w:contextualSpacing/>
    </w:pPr>
  </w:style>
  <w:style w:type="paragraph" w:styleId="a6">
    <w:name w:val="Normal (Web)"/>
    <w:basedOn w:val="a"/>
    <w:uiPriority w:val="99"/>
    <w:unhideWhenUsed/>
    <w:rsid w:val="002108C4"/>
    <w:pPr>
      <w:suppressAutoHyphens w:val="0"/>
      <w:spacing w:before="100" w:beforeAutospacing="1" w:after="100" w:afterAutospacing="1"/>
    </w:pPr>
    <w:rPr>
      <w:lang w:eastAsia="ru-RU"/>
    </w:rPr>
  </w:style>
  <w:style w:type="paragraph" w:customStyle="1" w:styleId="Standard">
    <w:name w:val="Standard"/>
    <w:rsid w:val="00BB69BB"/>
    <w:pPr>
      <w:suppressAutoHyphens/>
      <w:autoSpaceDN w:val="0"/>
      <w:textAlignment w:val="baseline"/>
    </w:pPr>
    <w:rPr>
      <w:rFonts w:ascii="Times New Roman" w:eastAsia="Times New Roman" w:hAnsi="Times New Roman"/>
      <w:sz w:val="24"/>
      <w:szCs w:val="24"/>
      <w:lang w:eastAsia="ar-SA"/>
    </w:rPr>
  </w:style>
  <w:style w:type="paragraph" w:customStyle="1" w:styleId="Standarduser">
    <w:name w:val="Standard (user)"/>
    <w:rsid w:val="00BB69BB"/>
    <w:pPr>
      <w:suppressAutoHyphens/>
      <w:autoSpaceDN w:val="0"/>
      <w:textAlignment w:val="baseline"/>
    </w:pPr>
    <w:rPr>
      <w:rFonts w:ascii="Times New Roman" w:eastAsia="Arial" w:hAnsi="Times New Roman"/>
      <w:kern w:val="3"/>
      <w:sz w:val="24"/>
      <w:szCs w:val="24"/>
      <w:lang w:eastAsia="ar-SA"/>
    </w:rPr>
  </w:style>
  <w:style w:type="character" w:customStyle="1" w:styleId="40">
    <w:name w:val="Заголовок 4 Знак"/>
    <w:basedOn w:val="a0"/>
    <w:link w:val="4"/>
    <w:rsid w:val="00BB69BB"/>
    <w:rPr>
      <w:rFonts w:ascii="Arial" w:eastAsia="Times New Roman" w:hAnsi="Arial" w:cs="Arial"/>
      <w:b/>
      <w:bCs/>
      <w:sz w:val="26"/>
      <w:lang w:eastAsia="ar-SA"/>
    </w:rPr>
  </w:style>
  <w:style w:type="character" w:customStyle="1" w:styleId="51">
    <w:name w:val="Заголовок 5 Знак"/>
    <w:basedOn w:val="a0"/>
    <w:link w:val="50"/>
    <w:rsid w:val="00BB69BB"/>
    <w:rPr>
      <w:rFonts w:ascii="Arial" w:eastAsia="Times New Roman" w:hAnsi="Arial" w:cs="Arial"/>
      <w:sz w:val="26"/>
      <w:lang w:eastAsia="ar-SA"/>
    </w:rPr>
  </w:style>
  <w:style w:type="character" w:customStyle="1" w:styleId="60">
    <w:name w:val="Заголовок 6 Знак"/>
    <w:basedOn w:val="a0"/>
    <w:link w:val="6"/>
    <w:rsid w:val="00BB69BB"/>
    <w:rPr>
      <w:rFonts w:ascii="Times New Roman" w:eastAsia="Times New Roman" w:hAnsi="Times New Roman"/>
      <w:b/>
      <w:bCs/>
      <w:sz w:val="22"/>
      <w:szCs w:val="22"/>
      <w:lang w:eastAsia="ar-SA"/>
    </w:rPr>
  </w:style>
  <w:style w:type="numbering" w:customStyle="1" w:styleId="12">
    <w:name w:val="Нет списка1"/>
    <w:next w:val="a2"/>
    <w:uiPriority w:val="99"/>
    <w:semiHidden/>
    <w:unhideWhenUsed/>
    <w:rsid w:val="00BB69BB"/>
  </w:style>
  <w:style w:type="paragraph" w:customStyle="1" w:styleId="Heading">
    <w:name w:val="Heading"/>
    <w:basedOn w:val="Standard"/>
    <w:next w:val="Textbody"/>
    <w:rsid w:val="00BB69BB"/>
    <w:pPr>
      <w:keepNext/>
      <w:spacing w:before="240" w:after="120"/>
    </w:pPr>
    <w:rPr>
      <w:rFonts w:ascii="Liberation Sans" w:eastAsia="Microsoft YaHei" w:hAnsi="Liberation Sans" w:cs="Arial"/>
      <w:sz w:val="28"/>
      <w:szCs w:val="28"/>
    </w:rPr>
  </w:style>
  <w:style w:type="paragraph" w:customStyle="1" w:styleId="Textbody">
    <w:name w:val="Text body"/>
    <w:basedOn w:val="Standard"/>
    <w:rsid w:val="00BB69BB"/>
    <w:pPr>
      <w:spacing w:after="120"/>
    </w:pPr>
  </w:style>
  <w:style w:type="paragraph" w:styleId="a7">
    <w:name w:val="List"/>
    <w:basedOn w:val="Textbody"/>
    <w:rsid w:val="00BB69BB"/>
    <w:rPr>
      <w:rFonts w:cs="Arial"/>
    </w:rPr>
  </w:style>
  <w:style w:type="paragraph" w:styleId="a8">
    <w:name w:val="caption"/>
    <w:basedOn w:val="Standard"/>
    <w:locked/>
    <w:rsid w:val="00BB69BB"/>
    <w:pPr>
      <w:suppressLineNumbers/>
      <w:spacing w:before="120" w:after="120"/>
    </w:pPr>
    <w:rPr>
      <w:rFonts w:cs="Arial"/>
      <w:i/>
      <w:iCs/>
    </w:rPr>
  </w:style>
  <w:style w:type="paragraph" w:customStyle="1" w:styleId="Index">
    <w:name w:val="Index"/>
    <w:basedOn w:val="Standard"/>
    <w:rsid w:val="00BB69BB"/>
    <w:pPr>
      <w:suppressLineNumbers/>
    </w:pPr>
    <w:rPr>
      <w:rFonts w:cs="Mangal"/>
    </w:rPr>
  </w:style>
  <w:style w:type="paragraph" w:styleId="14">
    <w:name w:val="index 1"/>
    <w:basedOn w:val="a"/>
    <w:next w:val="a"/>
    <w:autoRedefine/>
    <w:uiPriority w:val="99"/>
    <w:semiHidden/>
    <w:unhideWhenUsed/>
    <w:rsid w:val="00BB69BB"/>
    <w:pPr>
      <w:widowControl w:val="0"/>
      <w:autoSpaceDN w:val="0"/>
      <w:ind w:left="200" w:hanging="200"/>
      <w:textAlignment w:val="baseline"/>
    </w:pPr>
    <w:rPr>
      <w:sz w:val="20"/>
      <w:szCs w:val="20"/>
      <w:lang w:eastAsia="en-US"/>
    </w:rPr>
  </w:style>
  <w:style w:type="paragraph" w:styleId="a9">
    <w:name w:val="index heading"/>
    <w:basedOn w:val="Standard"/>
    <w:rsid w:val="00BB69BB"/>
    <w:pPr>
      <w:suppressLineNumbers/>
    </w:pPr>
    <w:rPr>
      <w:rFonts w:cs="Arial"/>
    </w:rPr>
  </w:style>
  <w:style w:type="paragraph" w:styleId="aa">
    <w:name w:val="Title"/>
    <w:basedOn w:val="Standard"/>
    <w:next w:val="Standard"/>
    <w:link w:val="ab"/>
    <w:locked/>
    <w:rsid w:val="00BB69BB"/>
    <w:pPr>
      <w:spacing w:before="240" w:after="60"/>
      <w:jc w:val="center"/>
    </w:pPr>
    <w:rPr>
      <w:rFonts w:ascii="Cambria" w:hAnsi="Cambria"/>
      <w:b/>
      <w:bCs/>
      <w:kern w:val="3"/>
      <w:sz w:val="32"/>
      <w:szCs w:val="32"/>
    </w:rPr>
  </w:style>
  <w:style w:type="character" w:customStyle="1" w:styleId="ab">
    <w:name w:val="Название Знак"/>
    <w:basedOn w:val="a0"/>
    <w:link w:val="aa"/>
    <w:rsid w:val="00BB69BB"/>
    <w:rPr>
      <w:rFonts w:ascii="Cambria" w:eastAsia="Times New Roman" w:hAnsi="Cambria"/>
      <w:b/>
      <w:bCs/>
      <w:kern w:val="3"/>
      <w:sz w:val="32"/>
      <w:szCs w:val="32"/>
      <w:lang w:eastAsia="ar-SA"/>
    </w:rPr>
  </w:style>
  <w:style w:type="paragraph" w:styleId="ac">
    <w:name w:val="Subtitle"/>
    <w:basedOn w:val="Standard"/>
    <w:next w:val="Textbody"/>
    <w:link w:val="ad"/>
    <w:locked/>
    <w:rsid w:val="00BB69BB"/>
    <w:pPr>
      <w:keepNext/>
      <w:spacing w:before="240" w:after="120"/>
      <w:jc w:val="center"/>
    </w:pPr>
    <w:rPr>
      <w:rFonts w:ascii="Arial" w:eastAsia="MS Mincho" w:hAnsi="Arial" w:cs="Tahoma"/>
      <w:i/>
      <w:iCs/>
      <w:sz w:val="28"/>
      <w:szCs w:val="28"/>
    </w:rPr>
  </w:style>
  <w:style w:type="character" w:customStyle="1" w:styleId="ad">
    <w:name w:val="Подзаголовок Знак"/>
    <w:basedOn w:val="a0"/>
    <w:link w:val="ac"/>
    <w:rsid w:val="00BB69BB"/>
    <w:rPr>
      <w:rFonts w:ascii="Arial" w:eastAsia="MS Mincho" w:hAnsi="Arial" w:cs="Tahoma"/>
      <w:i/>
      <w:iCs/>
      <w:sz w:val="28"/>
      <w:szCs w:val="28"/>
      <w:lang w:eastAsia="ar-SA"/>
    </w:rPr>
  </w:style>
  <w:style w:type="paragraph" w:customStyle="1" w:styleId="font5">
    <w:name w:val="font5"/>
    <w:basedOn w:val="Standard"/>
    <w:rsid w:val="00BB69BB"/>
    <w:pPr>
      <w:suppressAutoHyphens w:val="0"/>
      <w:spacing w:before="280" w:after="280"/>
    </w:pPr>
    <w:rPr>
      <w:color w:val="000000"/>
      <w:sz w:val="20"/>
      <w:szCs w:val="20"/>
      <w:lang w:eastAsia="ru-RU"/>
    </w:rPr>
  </w:style>
  <w:style w:type="paragraph" w:customStyle="1" w:styleId="xl65">
    <w:name w:val="xl65"/>
    <w:basedOn w:val="Standard"/>
    <w:rsid w:val="00BB69BB"/>
    <w:pPr>
      <w:suppressAutoHyphens w:val="0"/>
      <w:spacing w:before="280" w:after="280"/>
      <w:jc w:val="right"/>
    </w:pPr>
    <w:rPr>
      <w:sz w:val="20"/>
      <w:szCs w:val="20"/>
      <w:lang w:eastAsia="ru-RU"/>
    </w:rPr>
  </w:style>
  <w:style w:type="paragraph" w:customStyle="1" w:styleId="xl66">
    <w:name w:val="xl66"/>
    <w:basedOn w:val="Standard"/>
    <w:rsid w:val="00BB69BB"/>
    <w:pPr>
      <w:suppressAutoHyphens w:val="0"/>
      <w:spacing w:before="280" w:after="280"/>
    </w:pPr>
    <w:rPr>
      <w:lang w:eastAsia="ru-RU"/>
    </w:rPr>
  </w:style>
  <w:style w:type="paragraph" w:customStyle="1" w:styleId="xl67">
    <w:name w:val="xl67"/>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sz w:val="20"/>
      <w:szCs w:val="20"/>
      <w:lang w:eastAsia="ru-RU"/>
    </w:rPr>
  </w:style>
  <w:style w:type="paragraph" w:customStyle="1" w:styleId="xl68">
    <w:name w:val="xl68"/>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sz w:val="20"/>
      <w:szCs w:val="20"/>
      <w:lang w:eastAsia="ru-RU"/>
    </w:rPr>
  </w:style>
  <w:style w:type="paragraph" w:customStyle="1" w:styleId="xl69">
    <w:name w:val="xl69"/>
    <w:basedOn w:val="Standard"/>
    <w:rsid w:val="00BB69BB"/>
    <w:pPr>
      <w:suppressAutoHyphens w:val="0"/>
      <w:spacing w:before="280" w:after="280"/>
      <w:jc w:val="center"/>
      <w:textAlignment w:val="top"/>
    </w:pPr>
    <w:rPr>
      <w:b/>
      <w:bCs/>
      <w:sz w:val="20"/>
      <w:szCs w:val="20"/>
      <w:lang w:eastAsia="ru-RU"/>
    </w:rPr>
  </w:style>
  <w:style w:type="paragraph" w:customStyle="1" w:styleId="xl71">
    <w:name w:val="xl71"/>
    <w:basedOn w:val="Standard"/>
    <w:rsid w:val="00BB69BB"/>
    <w:pPr>
      <w:suppressAutoHyphens w:val="0"/>
      <w:spacing w:before="280" w:after="280"/>
      <w:jc w:val="center"/>
      <w:textAlignment w:val="top"/>
    </w:pPr>
    <w:rPr>
      <w:b/>
      <w:bCs/>
      <w:sz w:val="20"/>
      <w:szCs w:val="20"/>
      <w:lang w:eastAsia="ru-RU"/>
    </w:rPr>
  </w:style>
  <w:style w:type="paragraph" w:customStyle="1" w:styleId="xl72">
    <w:name w:val="xl72"/>
    <w:basedOn w:val="Standard"/>
    <w:rsid w:val="00BB69BB"/>
    <w:pPr>
      <w:suppressAutoHyphens w:val="0"/>
      <w:spacing w:before="280" w:after="280"/>
      <w:jc w:val="center"/>
      <w:textAlignment w:val="top"/>
    </w:pPr>
    <w:rPr>
      <w:b/>
      <w:bCs/>
      <w:sz w:val="20"/>
      <w:szCs w:val="20"/>
      <w:lang w:eastAsia="ru-RU"/>
    </w:rPr>
  </w:style>
  <w:style w:type="paragraph" w:customStyle="1" w:styleId="xl73">
    <w:name w:val="xl73"/>
    <w:basedOn w:val="Standard"/>
    <w:rsid w:val="00BB69BB"/>
    <w:pPr>
      <w:suppressAutoHyphens w:val="0"/>
      <w:spacing w:before="280" w:after="280"/>
      <w:jc w:val="center"/>
      <w:textAlignment w:val="top"/>
    </w:pPr>
    <w:rPr>
      <w:b/>
      <w:bCs/>
      <w:sz w:val="20"/>
      <w:szCs w:val="20"/>
      <w:lang w:eastAsia="ru-RU"/>
    </w:rPr>
  </w:style>
  <w:style w:type="paragraph" w:customStyle="1" w:styleId="xl74">
    <w:name w:val="xl74"/>
    <w:basedOn w:val="Standard"/>
    <w:rsid w:val="00BB69BB"/>
    <w:pPr>
      <w:suppressAutoHyphens w:val="0"/>
      <w:spacing w:before="280" w:after="280"/>
      <w:jc w:val="center"/>
      <w:textAlignment w:val="top"/>
    </w:pPr>
    <w:rPr>
      <w:sz w:val="20"/>
      <w:szCs w:val="20"/>
      <w:lang w:eastAsia="ru-RU"/>
    </w:rPr>
  </w:style>
  <w:style w:type="paragraph" w:customStyle="1" w:styleId="xl75">
    <w:name w:val="xl75"/>
    <w:basedOn w:val="Standard"/>
    <w:rsid w:val="00BB69BB"/>
    <w:pPr>
      <w:suppressAutoHyphens w:val="0"/>
      <w:spacing w:before="280" w:after="280"/>
      <w:jc w:val="center"/>
      <w:textAlignment w:val="top"/>
    </w:pPr>
    <w:rPr>
      <w:sz w:val="20"/>
      <w:szCs w:val="20"/>
      <w:lang w:eastAsia="ru-RU"/>
    </w:rPr>
  </w:style>
  <w:style w:type="paragraph" w:customStyle="1" w:styleId="xl76">
    <w:name w:val="xl76"/>
    <w:basedOn w:val="Standard"/>
    <w:rsid w:val="00BB69BB"/>
    <w:pPr>
      <w:suppressAutoHyphens w:val="0"/>
      <w:spacing w:before="280" w:after="280"/>
      <w:jc w:val="center"/>
      <w:textAlignment w:val="top"/>
    </w:pPr>
    <w:rPr>
      <w:sz w:val="20"/>
      <w:szCs w:val="20"/>
      <w:lang w:eastAsia="ru-RU"/>
    </w:rPr>
  </w:style>
  <w:style w:type="paragraph" w:customStyle="1" w:styleId="xl77">
    <w:name w:val="xl77"/>
    <w:basedOn w:val="Standard"/>
    <w:rsid w:val="00BB69BB"/>
    <w:pPr>
      <w:suppressAutoHyphens w:val="0"/>
      <w:spacing w:before="280" w:after="280"/>
      <w:jc w:val="center"/>
      <w:textAlignment w:val="top"/>
    </w:pPr>
    <w:rPr>
      <w:b/>
      <w:bCs/>
      <w:sz w:val="20"/>
      <w:szCs w:val="20"/>
      <w:lang w:eastAsia="ru-RU"/>
    </w:rPr>
  </w:style>
  <w:style w:type="paragraph" w:customStyle="1" w:styleId="xl78">
    <w:name w:val="xl78"/>
    <w:basedOn w:val="Standard"/>
    <w:rsid w:val="00BB69BB"/>
    <w:pPr>
      <w:suppressAutoHyphens w:val="0"/>
      <w:spacing w:before="280" w:after="280"/>
      <w:jc w:val="center"/>
      <w:textAlignment w:val="top"/>
    </w:pPr>
    <w:rPr>
      <w:sz w:val="20"/>
      <w:szCs w:val="20"/>
      <w:lang w:eastAsia="ru-RU"/>
    </w:rPr>
  </w:style>
  <w:style w:type="paragraph" w:customStyle="1" w:styleId="xl79">
    <w:name w:val="xl79"/>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pPr>
    <w:rPr>
      <w:lang w:eastAsia="ru-RU"/>
    </w:rPr>
  </w:style>
  <w:style w:type="paragraph" w:customStyle="1" w:styleId="xl80">
    <w:name w:val="xl80"/>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lang w:eastAsia="ru-RU"/>
    </w:rPr>
  </w:style>
  <w:style w:type="paragraph" w:customStyle="1" w:styleId="xl81">
    <w:name w:val="xl81"/>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sz w:val="20"/>
      <w:szCs w:val="20"/>
      <w:lang w:eastAsia="ru-RU"/>
    </w:rPr>
  </w:style>
  <w:style w:type="paragraph" w:customStyle="1" w:styleId="xl82">
    <w:name w:val="xl82"/>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i/>
      <w:iCs/>
      <w:sz w:val="20"/>
      <w:szCs w:val="20"/>
      <w:lang w:eastAsia="ru-RU"/>
    </w:rPr>
  </w:style>
  <w:style w:type="paragraph" w:customStyle="1" w:styleId="xl83">
    <w:name w:val="xl83"/>
    <w:basedOn w:val="Standard"/>
    <w:rsid w:val="00BB69BB"/>
    <w:pPr>
      <w:suppressAutoHyphens w:val="0"/>
      <w:spacing w:before="280" w:after="280"/>
      <w:jc w:val="center"/>
      <w:textAlignment w:val="top"/>
    </w:pPr>
    <w:rPr>
      <w:b/>
      <w:bCs/>
      <w:i/>
      <w:iCs/>
      <w:sz w:val="20"/>
      <w:szCs w:val="20"/>
      <w:lang w:eastAsia="ru-RU"/>
    </w:rPr>
  </w:style>
  <w:style w:type="paragraph" w:customStyle="1" w:styleId="xl84">
    <w:name w:val="xl84"/>
    <w:basedOn w:val="Standard"/>
    <w:rsid w:val="00BB69BB"/>
    <w:pPr>
      <w:suppressAutoHyphens w:val="0"/>
      <w:spacing w:before="280" w:after="280"/>
    </w:pPr>
    <w:rPr>
      <w:sz w:val="20"/>
      <w:szCs w:val="20"/>
      <w:lang w:eastAsia="ru-RU"/>
    </w:rPr>
  </w:style>
  <w:style w:type="paragraph" w:customStyle="1" w:styleId="xl85">
    <w:name w:val="xl85"/>
    <w:basedOn w:val="Standard"/>
    <w:rsid w:val="00BB69BB"/>
    <w:pPr>
      <w:suppressAutoHyphens w:val="0"/>
      <w:spacing w:before="280" w:after="280"/>
      <w:jc w:val="center"/>
      <w:textAlignment w:val="top"/>
    </w:pPr>
    <w:rPr>
      <w:b/>
      <w:bCs/>
      <w:sz w:val="20"/>
      <w:szCs w:val="20"/>
      <w:lang w:eastAsia="ru-RU"/>
    </w:rPr>
  </w:style>
  <w:style w:type="paragraph" w:customStyle="1" w:styleId="xl86">
    <w:name w:val="xl86"/>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lang w:eastAsia="ru-RU"/>
    </w:rPr>
  </w:style>
  <w:style w:type="paragraph" w:customStyle="1" w:styleId="xl88">
    <w:name w:val="xl88"/>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lang w:eastAsia="ru-RU"/>
    </w:rPr>
  </w:style>
  <w:style w:type="paragraph" w:customStyle="1" w:styleId="xl89">
    <w:name w:val="xl89"/>
    <w:basedOn w:val="Standard"/>
    <w:rsid w:val="00BB69BB"/>
    <w:pPr>
      <w:suppressAutoHyphens w:val="0"/>
      <w:spacing w:before="280" w:after="280"/>
      <w:jc w:val="center"/>
      <w:textAlignment w:val="top"/>
    </w:pPr>
    <w:rPr>
      <w:b/>
      <w:bCs/>
      <w:sz w:val="20"/>
      <w:szCs w:val="20"/>
      <w:lang w:eastAsia="ru-RU"/>
    </w:rPr>
  </w:style>
  <w:style w:type="paragraph" w:customStyle="1" w:styleId="xl90">
    <w:name w:val="xl90"/>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lang w:eastAsia="ru-RU"/>
    </w:rPr>
  </w:style>
  <w:style w:type="paragraph" w:customStyle="1" w:styleId="xl91">
    <w:name w:val="xl91"/>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lang w:eastAsia="ru-RU"/>
    </w:rPr>
  </w:style>
  <w:style w:type="paragraph" w:customStyle="1" w:styleId="xl92">
    <w:name w:val="xl92"/>
    <w:basedOn w:val="Standard"/>
    <w:rsid w:val="00BB69BB"/>
    <w:pPr>
      <w:suppressAutoHyphens w:val="0"/>
      <w:spacing w:before="280" w:after="280"/>
      <w:jc w:val="center"/>
    </w:pPr>
    <w:rPr>
      <w:b/>
      <w:bCs/>
      <w:sz w:val="20"/>
      <w:szCs w:val="20"/>
      <w:lang w:eastAsia="ru-RU"/>
    </w:rPr>
  </w:style>
  <w:style w:type="paragraph" w:customStyle="1" w:styleId="xl93">
    <w:name w:val="xl93"/>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sz w:val="20"/>
      <w:szCs w:val="20"/>
      <w:lang w:eastAsia="ru-RU"/>
    </w:rPr>
  </w:style>
  <w:style w:type="paragraph" w:customStyle="1" w:styleId="xl94">
    <w:name w:val="xl94"/>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sz w:val="20"/>
      <w:szCs w:val="20"/>
      <w:lang w:eastAsia="ru-RU"/>
    </w:rPr>
  </w:style>
  <w:style w:type="paragraph" w:customStyle="1" w:styleId="xl95">
    <w:name w:val="xl95"/>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lang w:eastAsia="ru-RU"/>
    </w:rPr>
  </w:style>
  <w:style w:type="paragraph" w:customStyle="1" w:styleId="xl96">
    <w:name w:val="xl96"/>
    <w:basedOn w:val="Standard"/>
    <w:rsid w:val="00BB69BB"/>
    <w:pPr>
      <w:suppressAutoHyphens w:val="0"/>
      <w:spacing w:before="280" w:after="280"/>
      <w:jc w:val="center"/>
      <w:textAlignment w:val="top"/>
    </w:pPr>
    <w:rPr>
      <w:lang w:eastAsia="ru-RU"/>
    </w:rPr>
  </w:style>
  <w:style w:type="paragraph" w:customStyle="1" w:styleId="xl97">
    <w:name w:val="xl97"/>
    <w:basedOn w:val="Standard"/>
    <w:rsid w:val="00BB69BB"/>
    <w:pPr>
      <w:suppressAutoHyphens w:val="0"/>
      <w:spacing w:before="280" w:after="280"/>
      <w:jc w:val="center"/>
      <w:textAlignment w:val="top"/>
    </w:pPr>
    <w:rPr>
      <w:lang w:eastAsia="ru-RU"/>
    </w:rPr>
  </w:style>
  <w:style w:type="paragraph" w:customStyle="1" w:styleId="xl98">
    <w:name w:val="xl98"/>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lang w:eastAsia="ru-RU"/>
    </w:rPr>
  </w:style>
  <w:style w:type="paragraph" w:customStyle="1" w:styleId="xl99">
    <w:name w:val="xl99"/>
    <w:basedOn w:val="Standard"/>
    <w:rsid w:val="00BB69BB"/>
    <w:pPr>
      <w:suppressAutoHyphens w:val="0"/>
      <w:spacing w:before="280" w:after="280"/>
      <w:jc w:val="center"/>
      <w:textAlignment w:val="top"/>
    </w:pPr>
    <w:rPr>
      <w:b/>
      <w:bCs/>
      <w:lang w:eastAsia="ru-RU"/>
    </w:rPr>
  </w:style>
  <w:style w:type="paragraph" w:customStyle="1" w:styleId="xl100">
    <w:name w:val="xl100"/>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sz w:val="20"/>
      <w:szCs w:val="20"/>
      <w:lang w:eastAsia="ru-RU"/>
    </w:rPr>
  </w:style>
  <w:style w:type="paragraph" w:customStyle="1" w:styleId="xl101">
    <w:name w:val="xl101"/>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sz w:val="20"/>
      <w:szCs w:val="20"/>
      <w:lang w:eastAsia="ru-RU"/>
    </w:rPr>
  </w:style>
  <w:style w:type="paragraph" w:customStyle="1" w:styleId="xl102">
    <w:name w:val="xl102"/>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sz w:val="20"/>
      <w:szCs w:val="20"/>
      <w:lang w:eastAsia="ru-RU"/>
    </w:rPr>
  </w:style>
  <w:style w:type="paragraph" w:customStyle="1" w:styleId="xl103">
    <w:name w:val="xl103"/>
    <w:basedOn w:val="Standard"/>
    <w:rsid w:val="00BB69BB"/>
    <w:pPr>
      <w:suppressAutoHyphens w:val="0"/>
      <w:spacing w:before="280" w:after="280"/>
      <w:jc w:val="center"/>
      <w:textAlignment w:val="top"/>
    </w:pPr>
    <w:rPr>
      <w:sz w:val="20"/>
      <w:szCs w:val="20"/>
      <w:lang w:eastAsia="ru-RU"/>
    </w:rPr>
  </w:style>
  <w:style w:type="paragraph" w:customStyle="1" w:styleId="xl104">
    <w:name w:val="xl104"/>
    <w:basedOn w:val="Standard"/>
    <w:rsid w:val="00BB69BB"/>
    <w:pPr>
      <w:suppressAutoHyphens w:val="0"/>
      <w:spacing w:before="280" w:after="280"/>
      <w:jc w:val="center"/>
      <w:textAlignment w:val="top"/>
    </w:pPr>
    <w:rPr>
      <w:sz w:val="20"/>
      <w:szCs w:val="20"/>
      <w:lang w:eastAsia="ru-RU"/>
    </w:rPr>
  </w:style>
  <w:style w:type="paragraph" w:customStyle="1" w:styleId="xl105">
    <w:name w:val="xl105"/>
    <w:basedOn w:val="Standard"/>
    <w:rsid w:val="00BB69BB"/>
    <w:pPr>
      <w:suppressAutoHyphens w:val="0"/>
      <w:spacing w:before="280" w:after="280"/>
      <w:jc w:val="center"/>
      <w:textAlignment w:val="top"/>
    </w:pPr>
    <w:rPr>
      <w:sz w:val="20"/>
      <w:szCs w:val="20"/>
      <w:lang w:eastAsia="ru-RU"/>
    </w:rPr>
  </w:style>
  <w:style w:type="paragraph" w:customStyle="1" w:styleId="xl106">
    <w:name w:val="xl106"/>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sz w:val="20"/>
      <w:szCs w:val="20"/>
      <w:lang w:eastAsia="ru-RU"/>
    </w:rPr>
  </w:style>
  <w:style w:type="paragraph" w:customStyle="1" w:styleId="xl107">
    <w:name w:val="xl107"/>
    <w:basedOn w:val="Standard"/>
    <w:rsid w:val="00BB69BB"/>
    <w:pPr>
      <w:suppressAutoHyphens w:val="0"/>
      <w:spacing w:before="280" w:after="280"/>
      <w:jc w:val="center"/>
      <w:textAlignment w:val="top"/>
    </w:pPr>
    <w:rPr>
      <w:b/>
      <w:bCs/>
      <w:sz w:val="20"/>
      <w:szCs w:val="20"/>
      <w:lang w:eastAsia="ru-RU"/>
    </w:rPr>
  </w:style>
  <w:style w:type="paragraph" w:customStyle="1" w:styleId="xl108">
    <w:name w:val="xl108"/>
    <w:basedOn w:val="Standard"/>
    <w:rsid w:val="00BB69BB"/>
    <w:pPr>
      <w:suppressAutoHyphens w:val="0"/>
      <w:spacing w:before="280" w:after="280"/>
      <w:jc w:val="center"/>
      <w:textAlignment w:val="top"/>
    </w:pPr>
    <w:rPr>
      <w:sz w:val="20"/>
      <w:szCs w:val="20"/>
      <w:lang w:eastAsia="ru-RU"/>
    </w:rPr>
  </w:style>
  <w:style w:type="paragraph" w:customStyle="1" w:styleId="xl109">
    <w:name w:val="xl109"/>
    <w:basedOn w:val="Standard"/>
    <w:rsid w:val="00BB69BB"/>
    <w:pPr>
      <w:suppressAutoHyphens w:val="0"/>
      <w:spacing w:before="280" w:after="280"/>
      <w:jc w:val="center"/>
      <w:textAlignment w:val="top"/>
    </w:pPr>
    <w:rPr>
      <w:b/>
      <w:bCs/>
      <w:sz w:val="20"/>
      <w:szCs w:val="20"/>
      <w:lang w:eastAsia="ru-RU"/>
    </w:rPr>
  </w:style>
  <w:style w:type="paragraph" w:customStyle="1" w:styleId="xl110">
    <w:name w:val="xl110"/>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lang w:eastAsia="ru-RU"/>
    </w:rPr>
  </w:style>
  <w:style w:type="paragraph" w:customStyle="1" w:styleId="xl111">
    <w:name w:val="xl111"/>
    <w:basedOn w:val="Standard"/>
    <w:rsid w:val="00BB69BB"/>
    <w:pPr>
      <w:suppressAutoHyphens w:val="0"/>
      <w:spacing w:before="280" w:after="280"/>
      <w:jc w:val="center"/>
      <w:textAlignment w:val="top"/>
    </w:pPr>
    <w:rPr>
      <w:b/>
      <w:bCs/>
      <w:lang w:eastAsia="ru-RU"/>
    </w:rPr>
  </w:style>
  <w:style w:type="paragraph" w:customStyle="1" w:styleId="xl112">
    <w:name w:val="xl112"/>
    <w:basedOn w:val="Standard"/>
    <w:rsid w:val="00BB69BB"/>
    <w:pPr>
      <w:suppressAutoHyphens w:val="0"/>
      <w:spacing w:before="280" w:after="280"/>
    </w:pPr>
    <w:rPr>
      <w:lang w:eastAsia="ru-RU"/>
    </w:rPr>
  </w:style>
  <w:style w:type="paragraph" w:customStyle="1" w:styleId="xl87">
    <w:name w:val="xl87"/>
    <w:basedOn w:val="Standard"/>
    <w:rsid w:val="00BB69BB"/>
    <w:pPr>
      <w:pBdr>
        <w:top w:val="single" w:sz="8" w:space="0" w:color="000000"/>
        <w:left w:val="single" w:sz="8" w:space="0" w:color="000000"/>
        <w:bottom w:val="single" w:sz="8" w:space="0" w:color="000000"/>
        <w:right w:val="single" w:sz="8" w:space="0" w:color="000000"/>
      </w:pBdr>
      <w:suppressAutoHyphens w:val="0"/>
      <w:spacing w:before="280" w:after="280"/>
      <w:jc w:val="center"/>
      <w:textAlignment w:val="top"/>
    </w:pPr>
    <w:rPr>
      <w:b/>
      <w:bCs/>
      <w:lang w:eastAsia="ru-RU"/>
    </w:rPr>
  </w:style>
  <w:style w:type="paragraph" w:styleId="ae">
    <w:name w:val="Balloon Text"/>
    <w:basedOn w:val="Standard"/>
    <w:link w:val="af"/>
    <w:rsid w:val="00BB69BB"/>
    <w:rPr>
      <w:rFonts w:ascii="Tahoma" w:hAnsi="Tahoma" w:cs="Tahoma"/>
      <w:sz w:val="16"/>
      <w:szCs w:val="16"/>
    </w:rPr>
  </w:style>
  <w:style w:type="character" w:customStyle="1" w:styleId="af">
    <w:name w:val="Текст выноски Знак"/>
    <w:basedOn w:val="a0"/>
    <w:link w:val="ae"/>
    <w:rsid w:val="00BB69BB"/>
    <w:rPr>
      <w:rFonts w:ascii="Tahoma" w:eastAsia="Times New Roman" w:hAnsi="Tahoma" w:cs="Tahoma"/>
      <w:sz w:val="16"/>
      <w:szCs w:val="16"/>
      <w:lang w:eastAsia="ar-SA"/>
    </w:rPr>
  </w:style>
  <w:style w:type="paragraph" w:customStyle="1" w:styleId="HeaderandFooter">
    <w:name w:val="Header and Footer"/>
    <w:basedOn w:val="Standard"/>
    <w:rsid w:val="00BB69BB"/>
  </w:style>
  <w:style w:type="paragraph" w:styleId="af0">
    <w:name w:val="header"/>
    <w:basedOn w:val="Standard"/>
    <w:link w:val="af1"/>
    <w:rsid w:val="00BB69BB"/>
    <w:pPr>
      <w:tabs>
        <w:tab w:val="center" w:pos="4677"/>
        <w:tab w:val="right" w:pos="9355"/>
      </w:tabs>
    </w:pPr>
  </w:style>
  <w:style w:type="character" w:customStyle="1" w:styleId="af1">
    <w:name w:val="Верхний колонтитул Знак"/>
    <w:basedOn w:val="a0"/>
    <w:link w:val="af0"/>
    <w:rsid w:val="00BB69BB"/>
    <w:rPr>
      <w:rFonts w:ascii="Times New Roman" w:eastAsia="Times New Roman" w:hAnsi="Times New Roman"/>
      <w:sz w:val="24"/>
      <w:szCs w:val="24"/>
      <w:lang w:eastAsia="ar-SA"/>
    </w:rPr>
  </w:style>
  <w:style w:type="paragraph" w:styleId="af2">
    <w:name w:val="footer"/>
    <w:basedOn w:val="Standard"/>
    <w:link w:val="af3"/>
    <w:rsid w:val="00BB69BB"/>
    <w:pPr>
      <w:tabs>
        <w:tab w:val="center" w:pos="4677"/>
        <w:tab w:val="right" w:pos="9355"/>
      </w:tabs>
    </w:pPr>
  </w:style>
  <w:style w:type="character" w:customStyle="1" w:styleId="af3">
    <w:name w:val="Нижний колонтитул Знак"/>
    <w:basedOn w:val="a0"/>
    <w:link w:val="af2"/>
    <w:rsid w:val="00BB69BB"/>
    <w:rPr>
      <w:rFonts w:ascii="Times New Roman" w:eastAsia="Times New Roman" w:hAnsi="Times New Roman"/>
      <w:sz w:val="24"/>
      <w:szCs w:val="24"/>
      <w:lang w:eastAsia="ar-SA"/>
    </w:rPr>
  </w:style>
  <w:style w:type="paragraph" w:customStyle="1" w:styleId="TableContents">
    <w:name w:val="Table Contents"/>
    <w:basedOn w:val="Standard"/>
    <w:rsid w:val="00BB69BB"/>
    <w:pPr>
      <w:suppressLineNumbers/>
    </w:pPr>
  </w:style>
  <w:style w:type="paragraph" w:customStyle="1" w:styleId="TableHeading">
    <w:name w:val="Table Heading"/>
    <w:basedOn w:val="TableContents"/>
    <w:rsid w:val="00BB69BB"/>
    <w:pPr>
      <w:jc w:val="center"/>
    </w:pPr>
    <w:rPr>
      <w:b/>
      <w:bCs/>
    </w:rPr>
  </w:style>
  <w:style w:type="paragraph" w:customStyle="1" w:styleId="15">
    <w:name w:val="Обычная таблица1"/>
    <w:rsid w:val="00BB69BB"/>
    <w:pPr>
      <w:suppressAutoHyphens/>
      <w:autoSpaceDN w:val="0"/>
    </w:pPr>
    <w:rPr>
      <w:rFonts w:eastAsia="Times New Roman"/>
      <w:sz w:val="22"/>
      <w:szCs w:val="22"/>
      <w:lang w:eastAsia="ru-RU"/>
    </w:rPr>
  </w:style>
  <w:style w:type="character" w:customStyle="1" w:styleId="af4">
    <w:name w:val="Основной текст Знак"/>
    <w:basedOn w:val="a0"/>
    <w:rsid w:val="00BB69BB"/>
    <w:rPr>
      <w:sz w:val="24"/>
      <w:szCs w:val="24"/>
      <w:lang w:eastAsia="ar-SA"/>
    </w:rPr>
  </w:style>
  <w:style w:type="character" w:customStyle="1" w:styleId="Internetlink">
    <w:name w:val="Internet link"/>
    <w:basedOn w:val="a0"/>
    <w:rsid w:val="00BB69BB"/>
    <w:rPr>
      <w:color w:val="0000FF"/>
      <w:u w:val="single"/>
    </w:rPr>
  </w:style>
  <w:style w:type="character" w:customStyle="1" w:styleId="VisitedInternetLink">
    <w:name w:val="Visited Internet Link"/>
    <w:basedOn w:val="a0"/>
    <w:rsid w:val="00BB69BB"/>
    <w:rPr>
      <w:color w:val="800080"/>
      <w:u w:val="single"/>
    </w:rPr>
  </w:style>
  <w:style w:type="character" w:customStyle="1" w:styleId="NumberingSymbols">
    <w:name w:val="Numbering Symbols"/>
    <w:rsid w:val="00BB69BB"/>
  </w:style>
  <w:style w:type="character" w:customStyle="1" w:styleId="ListLabel1">
    <w:name w:val="ListLabel 1"/>
    <w:rsid w:val="00BB69BB"/>
    <w:rPr>
      <w:rFonts w:ascii="Times New Roman" w:hAnsi="Times New Roman" w:cs="Times New Roman"/>
      <w:sz w:val="28"/>
    </w:rPr>
  </w:style>
  <w:style w:type="character" w:customStyle="1" w:styleId="ListLabel2">
    <w:name w:val="ListLabel 2"/>
    <w:rsid w:val="00BB69BB"/>
    <w:rPr>
      <w:rFonts w:cs="Times New Roman"/>
    </w:rPr>
  </w:style>
  <w:style w:type="character" w:customStyle="1" w:styleId="ListLabel3">
    <w:name w:val="ListLabel 3"/>
    <w:rsid w:val="00BB69BB"/>
    <w:rPr>
      <w:rFonts w:cs="Times New Roman"/>
    </w:rPr>
  </w:style>
  <w:style w:type="character" w:customStyle="1" w:styleId="ListLabel4">
    <w:name w:val="ListLabel 4"/>
    <w:rsid w:val="00BB69BB"/>
    <w:rPr>
      <w:rFonts w:cs="Times New Roman"/>
    </w:rPr>
  </w:style>
  <w:style w:type="character" w:customStyle="1" w:styleId="ListLabel5">
    <w:name w:val="ListLabel 5"/>
    <w:rsid w:val="00BB69BB"/>
    <w:rPr>
      <w:rFonts w:cs="Times New Roman"/>
    </w:rPr>
  </w:style>
  <w:style w:type="character" w:customStyle="1" w:styleId="ListLabel6">
    <w:name w:val="ListLabel 6"/>
    <w:rsid w:val="00BB69BB"/>
    <w:rPr>
      <w:rFonts w:cs="Times New Roman"/>
    </w:rPr>
  </w:style>
  <w:style w:type="character" w:customStyle="1" w:styleId="ListLabel7">
    <w:name w:val="ListLabel 7"/>
    <w:rsid w:val="00BB69BB"/>
    <w:rPr>
      <w:rFonts w:cs="Times New Roman"/>
    </w:rPr>
  </w:style>
  <w:style w:type="character" w:customStyle="1" w:styleId="ListLabel8">
    <w:name w:val="ListLabel 8"/>
    <w:rsid w:val="00BB69BB"/>
    <w:rPr>
      <w:rFonts w:cs="Times New Roman"/>
    </w:rPr>
  </w:style>
  <w:style w:type="character" w:customStyle="1" w:styleId="ListLabel9">
    <w:name w:val="ListLabel 9"/>
    <w:rsid w:val="00BB69BB"/>
    <w:rPr>
      <w:rFonts w:cs="Times New Roman"/>
    </w:rPr>
  </w:style>
  <w:style w:type="numbering" w:customStyle="1" w:styleId="20">
    <w:name w:val="Нет списка2"/>
    <w:basedOn w:val="a2"/>
    <w:rsid w:val="00BB69BB"/>
    <w:pPr>
      <w:numPr>
        <w:numId w:val="4"/>
      </w:numPr>
    </w:pPr>
  </w:style>
  <w:style w:type="numbering" w:customStyle="1" w:styleId="11">
    <w:name w:val="Нет списка11"/>
    <w:basedOn w:val="a2"/>
    <w:rsid w:val="00BB69BB"/>
    <w:pPr>
      <w:numPr>
        <w:numId w:val="5"/>
      </w:numPr>
    </w:pPr>
  </w:style>
  <w:style w:type="numbering" w:customStyle="1" w:styleId="2">
    <w:name w:val="Нет списка2"/>
    <w:basedOn w:val="a2"/>
    <w:rsid w:val="00BB69BB"/>
    <w:pPr>
      <w:numPr>
        <w:numId w:val="6"/>
      </w:numPr>
    </w:pPr>
  </w:style>
  <w:style w:type="numbering" w:customStyle="1" w:styleId="WWNum1">
    <w:name w:val="WWNum1"/>
    <w:basedOn w:val="a2"/>
    <w:rsid w:val="00BB69BB"/>
    <w:pPr>
      <w:numPr>
        <w:numId w:val="7"/>
      </w:numPr>
    </w:pPr>
  </w:style>
  <w:style w:type="numbering" w:customStyle="1" w:styleId="31">
    <w:name w:val="Нет списка3"/>
    <w:next w:val="a2"/>
    <w:uiPriority w:val="99"/>
    <w:semiHidden/>
    <w:unhideWhenUsed/>
    <w:rsid w:val="00BB69BB"/>
  </w:style>
  <w:style w:type="numbering" w:customStyle="1" w:styleId="NoList1">
    <w:name w:val="No List1"/>
    <w:basedOn w:val="a2"/>
    <w:rsid w:val="00BB69BB"/>
  </w:style>
  <w:style w:type="numbering" w:customStyle="1" w:styleId="120">
    <w:name w:val="Нет списка12"/>
    <w:basedOn w:val="a2"/>
    <w:rsid w:val="00BB69BB"/>
  </w:style>
  <w:style w:type="numbering" w:customStyle="1" w:styleId="210">
    <w:name w:val="Нет списка21"/>
    <w:basedOn w:val="a2"/>
    <w:rsid w:val="00BB69BB"/>
  </w:style>
  <w:style w:type="numbering" w:customStyle="1" w:styleId="WWNum11">
    <w:name w:val="WWNum11"/>
    <w:basedOn w:val="a2"/>
    <w:rsid w:val="00BB69BB"/>
  </w:style>
  <w:style w:type="character" w:customStyle="1" w:styleId="16">
    <w:name w:val="Основной текст Знак1"/>
    <w:aliases w:val="бпОсновной текст Знак,Body Text Char Знак,body text Знак,Основной текст1 Знак"/>
    <w:link w:val="af5"/>
    <w:semiHidden/>
    <w:locked/>
    <w:rsid w:val="00DD0470"/>
    <w:rPr>
      <w:color w:val="000000"/>
      <w:sz w:val="28"/>
      <w:lang w:val="x-none" w:eastAsia="x-none"/>
    </w:rPr>
  </w:style>
  <w:style w:type="paragraph" w:styleId="af5">
    <w:name w:val="Body Text"/>
    <w:aliases w:val="бпОсновной текст,Body Text Char,body text,Основной текст1"/>
    <w:basedOn w:val="a"/>
    <w:link w:val="16"/>
    <w:semiHidden/>
    <w:unhideWhenUsed/>
    <w:rsid w:val="00DD0470"/>
    <w:pPr>
      <w:suppressAutoHyphens w:val="0"/>
      <w:jc w:val="both"/>
    </w:pPr>
    <w:rPr>
      <w:rFonts w:ascii="Calibri" w:eastAsia="Calibri" w:hAnsi="Calibri"/>
      <w:color w:val="000000"/>
      <w:sz w:val="28"/>
      <w:szCs w:val="20"/>
      <w:lang w:val="x-none" w:eastAsia="x-none"/>
    </w:rPr>
  </w:style>
  <w:style w:type="character" w:customStyle="1" w:styleId="24">
    <w:name w:val="Основной текст Знак2"/>
    <w:basedOn w:val="a0"/>
    <w:uiPriority w:val="99"/>
    <w:semiHidden/>
    <w:rsid w:val="00DD0470"/>
    <w:rPr>
      <w:rFonts w:ascii="Times New Roman" w:eastAsia="Times New Roman" w:hAnsi="Times New Roman"/>
      <w:sz w:val="24"/>
      <w:szCs w:val="24"/>
      <w:lang w:eastAsia="ar-SA"/>
    </w:rPr>
  </w:style>
  <w:style w:type="character" w:styleId="af6">
    <w:name w:val="Emphasis"/>
    <w:basedOn w:val="a0"/>
    <w:qFormat/>
    <w:locked/>
    <w:rsid w:val="00DD0470"/>
    <w:rPr>
      <w:i/>
      <w:iCs/>
    </w:rPr>
  </w:style>
  <w:style w:type="character" w:styleId="af7">
    <w:name w:val="Hyperlink"/>
    <w:semiHidden/>
    <w:rsid w:val="007D7877"/>
    <w:rPr>
      <w:color w:val="0000FF"/>
      <w:u w:val="single"/>
    </w:rPr>
  </w:style>
  <w:style w:type="numbering" w:customStyle="1" w:styleId="41">
    <w:name w:val="Нет списка4"/>
    <w:next w:val="a2"/>
    <w:uiPriority w:val="99"/>
    <w:semiHidden/>
    <w:unhideWhenUsed/>
    <w:rsid w:val="00B4169F"/>
  </w:style>
  <w:style w:type="numbering" w:customStyle="1" w:styleId="5">
    <w:name w:val="Нет списка5"/>
    <w:basedOn w:val="a2"/>
    <w:rsid w:val="00B4169F"/>
    <w:pPr>
      <w:numPr>
        <w:numId w:val="11"/>
      </w:numPr>
    </w:pPr>
  </w:style>
  <w:style w:type="numbering" w:customStyle="1" w:styleId="13">
    <w:name w:val="Нет списка13"/>
    <w:basedOn w:val="a2"/>
    <w:rsid w:val="00B4169F"/>
    <w:pPr>
      <w:numPr>
        <w:numId w:val="12"/>
      </w:numPr>
    </w:pPr>
  </w:style>
  <w:style w:type="numbering" w:customStyle="1" w:styleId="22">
    <w:name w:val="Нет списка22"/>
    <w:basedOn w:val="a2"/>
    <w:rsid w:val="00B4169F"/>
    <w:pPr>
      <w:numPr>
        <w:numId w:val="13"/>
      </w:numPr>
    </w:pPr>
  </w:style>
  <w:style w:type="numbering" w:customStyle="1" w:styleId="WWNum12">
    <w:name w:val="WWNum12"/>
    <w:basedOn w:val="a2"/>
    <w:rsid w:val="00B4169F"/>
    <w:pPr>
      <w:numPr>
        <w:numId w:val="14"/>
      </w:numPr>
    </w:pPr>
  </w:style>
  <w:style w:type="paragraph" w:customStyle="1" w:styleId="ConsPlusTitle">
    <w:name w:val="ConsPlusTitle"/>
    <w:uiPriority w:val="99"/>
    <w:rsid w:val="004D61A1"/>
    <w:pPr>
      <w:widowControl w:val="0"/>
      <w:autoSpaceDE w:val="0"/>
      <w:autoSpaceDN w:val="0"/>
      <w:adjustRightInd w:val="0"/>
    </w:pPr>
    <w:rPr>
      <w:rFonts w:ascii="Arial" w:eastAsia="Times New Roman" w:hAnsi="Arial" w:cs="Arial"/>
      <w:b/>
      <w:bCs/>
      <w:sz w:val="24"/>
      <w:szCs w:val="24"/>
      <w:lang w:eastAsia="ru-RU"/>
    </w:rPr>
  </w:style>
  <w:style w:type="character" w:customStyle="1" w:styleId="FontStyle11">
    <w:name w:val="Font Style11"/>
    <w:rsid w:val="004D61A1"/>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137980">
      <w:bodyDiv w:val="1"/>
      <w:marLeft w:val="0"/>
      <w:marRight w:val="0"/>
      <w:marTop w:val="0"/>
      <w:marBottom w:val="0"/>
      <w:divBdr>
        <w:top w:val="none" w:sz="0" w:space="0" w:color="auto"/>
        <w:left w:val="none" w:sz="0" w:space="0" w:color="auto"/>
        <w:bottom w:val="none" w:sz="0" w:space="0" w:color="auto"/>
        <w:right w:val="none" w:sz="0" w:space="0" w:color="auto"/>
      </w:divBdr>
    </w:div>
    <w:div w:id="1051879739">
      <w:bodyDiv w:val="1"/>
      <w:marLeft w:val="0"/>
      <w:marRight w:val="0"/>
      <w:marTop w:val="0"/>
      <w:marBottom w:val="0"/>
      <w:divBdr>
        <w:top w:val="none" w:sz="0" w:space="0" w:color="auto"/>
        <w:left w:val="none" w:sz="0" w:space="0" w:color="auto"/>
        <w:bottom w:val="none" w:sz="0" w:space="0" w:color="auto"/>
        <w:right w:val="none" w:sz="0" w:space="0" w:color="auto"/>
      </w:divBdr>
    </w:div>
    <w:div w:id="1595893453">
      <w:bodyDiv w:val="1"/>
      <w:marLeft w:val="0"/>
      <w:marRight w:val="0"/>
      <w:marTop w:val="0"/>
      <w:marBottom w:val="0"/>
      <w:divBdr>
        <w:top w:val="none" w:sz="0" w:space="0" w:color="auto"/>
        <w:left w:val="none" w:sz="0" w:space="0" w:color="auto"/>
        <w:bottom w:val="none" w:sz="0" w:space="0" w:color="auto"/>
        <w:right w:val="none" w:sz="0" w:space="0" w:color="auto"/>
      </w:divBdr>
    </w:div>
    <w:div w:id="1801612543">
      <w:bodyDiv w:val="1"/>
      <w:marLeft w:val="0"/>
      <w:marRight w:val="0"/>
      <w:marTop w:val="0"/>
      <w:marBottom w:val="0"/>
      <w:divBdr>
        <w:top w:val="none" w:sz="0" w:space="0" w:color="auto"/>
        <w:left w:val="none" w:sz="0" w:space="0" w:color="auto"/>
        <w:bottom w:val="none" w:sz="0" w:space="0" w:color="auto"/>
        <w:right w:val="none" w:sz="0" w:space="0" w:color="auto"/>
      </w:divBdr>
    </w:div>
    <w:div w:id="208575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13</Pages>
  <Words>10410</Words>
  <Characters>59341</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work</cp:lastModifiedBy>
  <cp:revision>6</cp:revision>
  <dcterms:created xsi:type="dcterms:W3CDTF">2023-03-24T04:57:00Z</dcterms:created>
  <dcterms:modified xsi:type="dcterms:W3CDTF">2023-03-28T06:26:00Z</dcterms:modified>
</cp:coreProperties>
</file>